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27" w:rsidRPr="00CE4397" w:rsidRDefault="00CE4397" w:rsidP="009306AC">
      <w:pPr>
        <w:jc w:val="center"/>
        <w:rPr>
          <w:rFonts w:ascii="Times New Roman" w:hAnsi="Times New Roman"/>
          <w:b/>
          <w:sz w:val="24"/>
          <w:szCs w:val="32"/>
          <w:lang w:val="ru-RU"/>
        </w:rPr>
      </w:pPr>
      <w:r w:rsidRPr="00CE4397">
        <w:rPr>
          <w:rFonts w:ascii="Times New Roman" w:hAnsi="Times New Roman"/>
          <w:b/>
          <w:sz w:val="24"/>
          <w:szCs w:val="32"/>
          <w:lang w:val="ru-RU"/>
        </w:rPr>
        <w:t>Муниципальное бюджетное учреждение</w:t>
      </w:r>
    </w:p>
    <w:p w:rsidR="00CE4397" w:rsidRPr="00CE4397" w:rsidRDefault="00CE4397" w:rsidP="009306AC">
      <w:pPr>
        <w:jc w:val="center"/>
        <w:rPr>
          <w:rFonts w:ascii="Times New Roman" w:hAnsi="Times New Roman"/>
          <w:b/>
          <w:sz w:val="24"/>
          <w:szCs w:val="32"/>
          <w:lang w:val="ru-RU"/>
        </w:rPr>
      </w:pPr>
      <w:r>
        <w:rPr>
          <w:rFonts w:ascii="Times New Roman" w:hAnsi="Times New Roman"/>
          <w:b/>
          <w:sz w:val="24"/>
          <w:szCs w:val="32"/>
          <w:lang w:val="ru-RU"/>
        </w:rPr>
        <w:t>д</w:t>
      </w:r>
      <w:r w:rsidRPr="00CE4397">
        <w:rPr>
          <w:rFonts w:ascii="Times New Roman" w:hAnsi="Times New Roman"/>
          <w:b/>
          <w:sz w:val="24"/>
          <w:szCs w:val="32"/>
          <w:lang w:val="ru-RU"/>
        </w:rPr>
        <w:t>ополнительного образования</w:t>
      </w:r>
    </w:p>
    <w:p w:rsidR="00CE4397" w:rsidRPr="00CE4397" w:rsidRDefault="00CE4397" w:rsidP="009306AC">
      <w:pPr>
        <w:jc w:val="center"/>
        <w:rPr>
          <w:rFonts w:ascii="Times New Roman" w:hAnsi="Times New Roman"/>
          <w:b/>
          <w:sz w:val="24"/>
          <w:szCs w:val="32"/>
          <w:lang w:val="ru-RU"/>
        </w:rPr>
      </w:pPr>
      <w:r w:rsidRPr="00CE4397">
        <w:rPr>
          <w:rFonts w:ascii="Times New Roman" w:hAnsi="Times New Roman"/>
          <w:b/>
          <w:sz w:val="24"/>
          <w:szCs w:val="32"/>
          <w:lang w:val="ru-RU"/>
        </w:rPr>
        <w:t>«Детско-юношеская спортивная школа»</w:t>
      </w:r>
    </w:p>
    <w:p w:rsidR="00CE4397" w:rsidRPr="00CE4397" w:rsidRDefault="00CE4397" w:rsidP="009306AC">
      <w:pPr>
        <w:jc w:val="center"/>
        <w:rPr>
          <w:rFonts w:ascii="Times New Roman" w:hAnsi="Times New Roman"/>
          <w:b/>
          <w:sz w:val="24"/>
          <w:szCs w:val="32"/>
          <w:lang w:val="ru-RU"/>
        </w:rPr>
      </w:pPr>
      <w:r w:rsidRPr="00CE4397">
        <w:rPr>
          <w:rFonts w:ascii="Times New Roman" w:hAnsi="Times New Roman"/>
          <w:b/>
          <w:sz w:val="24"/>
          <w:szCs w:val="32"/>
          <w:lang w:val="ru-RU"/>
        </w:rPr>
        <w:t>Красногвардейского района Оренбургской области</w:t>
      </w:r>
    </w:p>
    <w:p w:rsidR="00CE4397" w:rsidRDefault="00CE4397" w:rsidP="009306A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CE4397" w:rsidRPr="00E245B0" w:rsidTr="00E245B0">
        <w:tc>
          <w:tcPr>
            <w:tcW w:w="4927" w:type="dxa"/>
          </w:tcPr>
          <w:p w:rsidR="00CE4397" w:rsidRPr="00E245B0" w:rsidRDefault="00CE4397" w:rsidP="00E245B0">
            <w:pPr>
              <w:jc w:val="center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E245B0">
              <w:rPr>
                <w:rFonts w:ascii="Times New Roman" w:hAnsi="Times New Roman"/>
                <w:sz w:val="24"/>
                <w:szCs w:val="32"/>
                <w:lang w:val="ru-RU"/>
              </w:rPr>
              <w:t>СОГЛАСОВАНО:</w:t>
            </w:r>
          </w:p>
          <w:p w:rsidR="00CE4397" w:rsidRPr="00E245B0" w:rsidRDefault="00CE4397" w:rsidP="00E245B0">
            <w:pPr>
              <w:jc w:val="center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E245B0">
              <w:rPr>
                <w:rFonts w:ascii="Times New Roman" w:hAnsi="Times New Roman"/>
                <w:sz w:val="24"/>
                <w:szCs w:val="32"/>
                <w:lang w:val="ru-RU"/>
              </w:rPr>
              <w:t>Рассмотрено и одобрено на заседании педагогического совета</w:t>
            </w:r>
          </w:p>
          <w:p w:rsidR="00CE4397" w:rsidRPr="00E245B0" w:rsidRDefault="00CE4397" w:rsidP="00E245B0">
            <w:pPr>
              <w:jc w:val="center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E245B0">
              <w:rPr>
                <w:rFonts w:ascii="Times New Roman" w:hAnsi="Times New Roman"/>
                <w:sz w:val="24"/>
                <w:szCs w:val="32"/>
                <w:lang w:val="ru-RU"/>
              </w:rPr>
              <w:t>Протокол № «1» от «  » августа 2023 г</w:t>
            </w:r>
          </w:p>
        </w:tc>
        <w:tc>
          <w:tcPr>
            <w:tcW w:w="4928" w:type="dxa"/>
          </w:tcPr>
          <w:p w:rsidR="00CE4397" w:rsidRPr="00E245B0" w:rsidRDefault="00CE4397" w:rsidP="00E245B0">
            <w:pPr>
              <w:jc w:val="right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E245B0">
              <w:rPr>
                <w:rFonts w:ascii="Times New Roman" w:hAnsi="Times New Roman"/>
                <w:sz w:val="24"/>
                <w:szCs w:val="32"/>
                <w:lang w:val="ru-RU"/>
              </w:rPr>
              <w:t>УТВЕРЖДАЮ:</w:t>
            </w:r>
          </w:p>
          <w:p w:rsidR="00CE4397" w:rsidRPr="00E245B0" w:rsidRDefault="00CE4397" w:rsidP="00E245B0">
            <w:pPr>
              <w:jc w:val="center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E245B0">
              <w:rPr>
                <w:rFonts w:ascii="Times New Roman" w:hAnsi="Times New Roman"/>
                <w:sz w:val="24"/>
                <w:szCs w:val="32"/>
                <w:lang w:val="ru-RU"/>
              </w:rPr>
              <w:t>Директор МБУ ДО «ДЮСШ»</w:t>
            </w:r>
          </w:p>
          <w:p w:rsidR="00CE4397" w:rsidRPr="00E245B0" w:rsidRDefault="00CE4397" w:rsidP="00E245B0">
            <w:pPr>
              <w:jc w:val="center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E245B0">
              <w:rPr>
                <w:rFonts w:ascii="Times New Roman" w:hAnsi="Times New Roman"/>
                <w:sz w:val="24"/>
                <w:szCs w:val="32"/>
                <w:lang w:val="ru-RU"/>
              </w:rPr>
              <w:t>Кучаев И.З.____________</w:t>
            </w:r>
          </w:p>
          <w:p w:rsidR="00CE4397" w:rsidRPr="00E245B0" w:rsidRDefault="00CE4397" w:rsidP="00E245B0">
            <w:pPr>
              <w:jc w:val="center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E245B0">
              <w:rPr>
                <w:rFonts w:ascii="Times New Roman" w:hAnsi="Times New Roman"/>
                <w:sz w:val="24"/>
                <w:szCs w:val="32"/>
                <w:lang w:val="ru-RU"/>
              </w:rPr>
              <w:t>Приказ №     от «  » августа 2023 г.</w:t>
            </w:r>
          </w:p>
          <w:p w:rsidR="00CE4397" w:rsidRPr="00E245B0" w:rsidRDefault="00CE4397" w:rsidP="00E245B0">
            <w:pPr>
              <w:jc w:val="center"/>
              <w:rPr>
                <w:rFonts w:ascii="Times New Roman" w:hAnsi="Times New Roman"/>
                <w:sz w:val="24"/>
                <w:szCs w:val="32"/>
                <w:lang w:val="ru-RU"/>
              </w:rPr>
            </w:pPr>
          </w:p>
        </w:tc>
      </w:tr>
    </w:tbl>
    <w:p w:rsidR="00CE4397" w:rsidRPr="0022291C" w:rsidRDefault="00CE4397" w:rsidP="009306A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E4397" w:rsidRPr="00CE4397" w:rsidRDefault="00CE4397" w:rsidP="00CE439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36"/>
          <w:szCs w:val="28"/>
          <w:lang w:val="ru-RU"/>
        </w:rPr>
      </w:pPr>
      <w:r w:rsidRPr="00CE4397">
        <w:rPr>
          <w:rFonts w:ascii="Times New Roman" w:hAnsi="Times New Roman"/>
          <w:b/>
          <w:bCs/>
          <w:sz w:val="36"/>
          <w:szCs w:val="28"/>
          <w:lang w:val="ru-RU"/>
        </w:rPr>
        <w:t>Дополнительная общеобразовательная</w:t>
      </w:r>
    </w:p>
    <w:p w:rsidR="00BE5F0E" w:rsidRPr="00CE4397" w:rsidRDefault="00CE4397" w:rsidP="00CE439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36"/>
          <w:szCs w:val="28"/>
          <w:lang w:val="ru-RU"/>
        </w:rPr>
      </w:pPr>
      <w:r w:rsidRPr="00CE4397">
        <w:rPr>
          <w:rFonts w:ascii="Times New Roman" w:hAnsi="Times New Roman"/>
          <w:b/>
          <w:bCs/>
          <w:sz w:val="36"/>
          <w:szCs w:val="28"/>
          <w:lang w:val="ru-RU"/>
        </w:rPr>
        <w:t>общеразвивающая программа по волейболу</w:t>
      </w:r>
    </w:p>
    <w:p w:rsidR="00CE4397" w:rsidRDefault="00CE4397" w:rsidP="00CE439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E4397" w:rsidRDefault="00CE4397" w:rsidP="00CE4397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Возрастная адресация: </w:t>
      </w:r>
      <w:r w:rsidRPr="00CE4397">
        <w:rPr>
          <w:rFonts w:ascii="Times New Roman" w:hAnsi="Times New Roman"/>
          <w:bCs/>
          <w:sz w:val="28"/>
          <w:szCs w:val="28"/>
          <w:lang w:val="ru-RU"/>
        </w:rPr>
        <w:t>8-18 лет</w:t>
      </w:r>
    </w:p>
    <w:p w:rsidR="00CE4397" w:rsidRDefault="00CE4397" w:rsidP="00CE4397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Срок реализация программы: </w:t>
      </w:r>
      <w:r w:rsidRPr="00CE4397">
        <w:rPr>
          <w:rFonts w:ascii="Times New Roman" w:hAnsi="Times New Roman"/>
          <w:bCs/>
          <w:sz w:val="28"/>
          <w:szCs w:val="28"/>
          <w:lang w:val="ru-RU"/>
        </w:rPr>
        <w:t>1 год</w:t>
      </w:r>
    </w:p>
    <w:p w:rsidR="00CE4397" w:rsidRDefault="00CE4397" w:rsidP="00CE4397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Программа реализуется в Красногвардейском районе</w:t>
      </w:r>
    </w:p>
    <w:p w:rsidR="00CE4397" w:rsidRDefault="00CE4397" w:rsidP="00CE4397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Тренер-преподаватель Азнабаев К.З.</w:t>
      </w:r>
    </w:p>
    <w:p w:rsidR="00CE4397" w:rsidRPr="00CE4397" w:rsidRDefault="00CE4397" w:rsidP="00CE4397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92703" w:rsidRDefault="00A92703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A92703" w:rsidRDefault="00A92703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4397" w:rsidRDefault="00CE439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4397" w:rsidRDefault="00CE439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2023 г.</w:t>
      </w:r>
    </w:p>
    <w:p w:rsidR="00CE4397" w:rsidRDefault="00CE439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4397" w:rsidRDefault="00CE439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4397" w:rsidRDefault="00CE439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4397" w:rsidRDefault="00CE439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E4397" w:rsidRDefault="00CE439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D50A7A" w:rsidRDefault="00EB5D81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040EE5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Содержание</w:t>
      </w:r>
    </w:p>
    <w:p w:rsidR="003C7324" w:rsidRPr="003C7324" w:rsidRDefault="003C7324" w:rsidP="00E17E27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Look w:val="04A0"/>
      </w:tblPr>
      <w:tblGrid>
        <w:gridCol w:w="9322"/>
        <w:gridCol w:w="527"/>
      </w:tblGrid>
      <w:tr w:rsidR="003C7324" w:rsidRPr="00040EE5" w:rsidTr="00951917">
        <w:tc>
          <w:tcPr>
            <w:tcW w:w="9322" w:type="dxa"/>
          </w:tcPr>
          <w:p w:rsidR="003C7324" w:rsidRPr="004A4602" w:rsidRDefault="003C7324" w:rsidP="00E17E2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602">
              <w:rPr>
                <w:rFonts w:ascii="Times New Roman" w:hAnsi="Times New Roman"/>
                <w:sz w:val="28"/>
                <w:szCs w:val="28"/>
                <w:lang w:val="ru-RU"/>
              </w:rPr>
              <w:t>Пояснительная записка…………...…………...………………………………</w:t>
            </w:r>
          </w:p>
        </w:tc>
        <w:tc>
          <w:tcPr>
            <w:tcW w:w="527" w:type="dxa"/>
          </w:tcPr>
          <w:p w:rsidR="003C7324" w:rsidRPr="004A4602" w:rsidRDefault="003C7324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60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67466" w:rsidRPr="004A4602" w:rsidTr="00951917">
        <w:tc>
          <w:tcPr>
            <w:tcW w:w="9322" w:type="dxa"/>
          </w:tcPr>
          <w:p w:rsidR="00567466" w:rsidRPr="004A4602" w:rsidRDefault="00567466" w:rsidP="00E17E2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Нормативная часть рабочей программы……………………………………..</w:t>
            </w:r>
          </w:p>
        </w:tc>
        <w:tc>
          <w:tcPr>
            <w:tcW w:w="527" w:type="dxa"/>
          </w:tcPr>
          <w:p w:rsidR="00567466" w:rsidRPr="004A4602" w:rsidRDefault="00585EC7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B5F93" w:rsidRPr="004A4602" w:rsidTr="00951917">
        <w:tc>
          <w:tcPr>
            <w:tcW w:w="9322" w:type="dxa"/>
          </w:tcPr>
          <w:p w:rsidR="00EB5F93" w:rsidRPr="004A4602" w:rsidRDefault="00EB5F93" w:rsidP="00E17E2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602">
              <w:rPr>
                <w:rFonts w:ascii="Times New Roman" w:eastAsiaTheme="minorEastAsia" w:hAnsi="Times New Roman"/>
                <w:sz w:val="28"/>
                <w:szCs w:val="28"/>
              </w:rPr>
              <w:t>Учебно-тематический план</w:t>
            </w:r>
            <w:r w:rsidRPr="004A460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………………..………………………………….</w:t>
            </w:r>
          </w:p>
        </w:tc>
        <w:tc>
          <w:tcPr>
            <w:tcW w:w="527" w:type="dxa"/>
          </w:tcPr>
          <w:p w:rsidR="00EB5F93" w:rsidRPr="004A4602" w:rsidRDefault="00D81F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B5F93" w:rsidRPr="004A4602" w:rsidTr="00951917">
        <w:tc>
          <w:tcPr>
            <w:tcW w:w="9322" w:type="dxa"/>
          </w:tcPr>
          <w:p w:rsidR="00EB5F93" w:rsidRPr="004A4602" w:rsidRDefault="00EB5F93" w:rsidP="00E17E2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4602">
              <w:rPr>
                <w:rFonts w:ascii="Times New Roman" w:eastAsiaTheme="minorEastAsia" w:hAnsi="Times New Roman"/>
                <w:sz w:val="28"/>
                <w:szCs w:val="28"/>
              </w:rPr>
              <w:t>Содержательная часть программы</w:t>
            </w:r>
            <w:r w:rsidRPr="004A460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……………………..…………………….</w:t>
            </w:r>
          </w:p>
        </w:tc>
        <w:tc>
          <w:tcPr>
            <w:tcW w:w="527" w:type="dxa"/>
          </w:tcPr>
          <w:p w:rsidR="00EB5F93" w:rsidRPr="004A4602" w:rsidRDefault="00D81F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951917" w:rsidRPr="004A4602" w:rsidTr="00951917">
        <w:tc>
          <w:tcPr>
            <w:tcW w:w="9322" w:type="dxa"/>
          </w:tcPr>
          <w:p w:rsidR="00951917" w:rsidRDefault="00951917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4.1 Теоретическая подготовка…………………………………………………..</w:t>
            </w:r>
          </w:p>
        </w:tc>
        <w:tc>
          <w:tcPr>
            <w:tcW w:w="527" w:type="dxa"/>
          </w:tcPr>
          <w:p w:rsidR="00951917" w:rsidRDefault="00D81F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951917" w:rsidRPr="004A4602" w:rsidTr="00951917">
        <w:tc>
          <w:tcPr>
            <w:tcW w:w="9322" w:type="dxa"/>
          </w:tcPr>
          <w:p w:rsidR="00951917" w:rsidRDefault="00951917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4.2 Общая физическая подготовка ……………………………………………..</w:t>
            </w:r>
          </w:p>
        </w:tc>
        <w:tc>
          <w:tcPr>
            <w:tcW w:w="527" w:type="dxa"/>
          </w:tcPr>
          <w:p w:rsidR="00951917" w:rsidRDefault="00D81F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951917" w:rsidRPr="004A4602" w:rsidTr="00951917">
        <w:tc>
          <w:tcPr>
            <w:tcW w:w="9322" w:type="dxa"/>
          </w:tcPr>
          <w:p w:rsidR="00951917" w:rsidRDefault="00951917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4.3 Специальная физическая подготовка……………………………………….</w:t>
            </w:r>
          </w:p>
        </w:tc>
        <w:tc>
          <w:tcPr>
            <w:tcW w:w="527" w:type="dxa"/>
          </w:tcPr>
          <w:p w:rsidR="00951917" w:rsidRDefault="00951917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81FE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951917" w:rsidRPr="000F62E5" w:rsidTr="00951917">
        <w:tc>
          <w:tcPr>
            <w:tcW w:w="9322" w:type="dxa"/>
          </w:tcPr>
          <w:p w:rsidR="000F62E5" w:rsidRDefault="00951917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4.4 </w:t>
            </w:r>
            <w:r w:rsidR="000F62E5">
              <w:rPr>
                <w:rFonts w:ascii="Times New Roman" w:hAnsi="Times New Roman"/>
                <w:sz w:val="28"/>
                <w:szCs w:val="28"/>
                <w:lang w:val="ru-RU"/>
              </w:rPr>
              <w:t>Техническая подготовка</w:t>
            </w:r>
            <w:r w:rsidR="00354DE4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…………………………………………………….</w:t>
            </w:r>
          </w:p>
          <w:p w:rsidR="00951917" w:rsidRDefault="000F62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4.5 Тактическая подготовка</w:t>
            </w:r>
            <w:r w:rsidR="00354DE4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527" w:type="dxa"/>
          </w:tcPr>
          <w:p w:rsidR="000F62E5" w:rsidRDefault="00D81F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  <w:p w:rsidR="000F62E5" w:rsidRDefault="00D81F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EB5F93" w:rsidRPr="000F62E5" w:rsidTr="00951917">
        <w:tc>
          <w:tcPr>
            <w:tcW w:w="9322" w:type="dxa"/>
          </w:tcPr>
          <w:p w:rsidR="00EB5F93" w:rsidRPr="00EB3164" w:rsidRDefault="00EB5F93" w:rsidP="00E17E2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64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Требования к уровню подготовленности обучающихся………...………….</w:t>
            </w:r>
          </w:p>
        </w:tc>
        <w:tc>
          <w:tcPr>
            <w:tcW w:w="527" w:type="dxa"/>
          </w:tcPr>
          <w:p w:rsidR="00EB5F93" w:rsidRPr="004A4602" w:rsidRDefault="00FF427C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81FE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B5F93" w:rsidRPr="000F62E5" w:rsidTr="00951917">
        <w:tc>
          <w:tcPr>
            <w:tcW w:w="9322" w:type="dxa"/>
          </w:tcPr>
          <w:p w:rsidR="00EB5F93" w:rsidRPr="00EB3164" w:rsidRDefault="00EB5F93" w:rsidP="00E17E2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contextualSpacing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EB3164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Методическая часть …………………………………………………………</w:t>
            </w:r>
          </w:p>
        </w:tc>
        <w:tc>
          <w:tcPr>
            <w:tcW w:w="527" w:type="dxa"/>
          </w:tcPr>
          <w:p w:rsidR="00EB5F93" w:rsidRDefault="00FF427C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81FE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EB3164" w:rsidRPr="004A4602" w:rsidTr="00951917">
        <w:tc>
          <w:tcPr>
            <w:tcW w:w="9322" w:type="dxa"/>
          </w:tcPr>
          <w:p w:rsidR="00EB3164" w:rsidRPr="00EB3164" w:rsidRDefault="00EB3164" w:rsidP="00E17E2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B3164">
              <w:rPr>
                <w:rFonts w:ascii="Times New Roman" w:hAnsi="Times New Roman"/>
                <w:bCs/>
                <w:color w:val="000000"/>
                <w:sz w:val="28"/>
                <w:lang w:val="ru-RU" w:eastAsia="ru-RU"/>
              </w:rPr>
              <w:t>6.1 Восстановительные мероприятия</w:t>
            </w:r>
            <w:r>
              <w:rPr>
                <w:rFonts w:ascii="Times New Roman" w:hAnsi="Times New Roman"/>
                <w:bCs/>
                <w:color w:val="000000"/>
                <w:sz w:val="28"/>
                <w:lang w:val="ru-RU" w:eastAsia="ru-RU"/>
              </w:rPr>
              <w:t>…………………………………………...</w:t>
            </w:r>
          </w:p>
        </w:tc>
        <w:tc>
          <w:tcPr>
            <w:tcW w:w="527" w:type="dxa"/>
          </w:tcPr>
          <w:p w:rsidR="00EB3164" w:rsidRDefault="00D81F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</w:tr>
      <w:tr w:rsidR="00EB3164" w:rsidRPr="004A4602" w:rsidTr="00951917">
        <w:tc>
          <w:tcPr>
            <w:tcW w:w="9322" w:type="dxa"/>
          </w:tcPr>
          <w:p w:rsidR="00EB3164" w:rsidRPr="00EB3164" w:rsidRDefault="00EB3164" w:rsidP="00E17E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EB3164">
              <w:rPr>
                <w:rFonts w:ascii="Times New Roman" w:hAnsi="Times New Roman"/>
                <w:bCs/>
                <w:color w:val="000000"/>
                <w:sz w:val="28"/>
                <w:lang w:val="ru-RU" w:eastAsia="ru-RU"/>
              </w:rPr>
              <w:t>6.2Медицинское обследование</w:t>
            </w:r>
            <w:r>
              <w:rPr>
                <w:rFonts w:ascii="Times New Roman" w:hAnsi="Times New Roman"/>
                <w:bCs/>
                <w:color w:val="000000"/>
                <w:sz w:val="28"/>
                <w:lang w:val="ru-RU" w:eastAsia="ru-RU"/>
              </w:rPr>
              <w:t>………………………………………………….</w:t>
            </w:r>
          </w:p>
        </w:tc>
        <w:tc>
          <w:tcPr>
            <w:tcW w:w="527" w:type="dxa"/>
          </w:tcPr>
          <w:p w:rsidR="00EB3164" w:rsidRDefault="00D81FE5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</w:tr>
      <w:tr w:rsidR="00EB5F93" w:rsidRPr="004A4602" w:rsidTr="00951917">
        <w:tc>
          <w:tcPr>
            <w:tcW w:w="9322" w:type="dxa"/>
          </w:tcPr>
          <w:p w:rsidR="00EB5F93" w:rsidRPr="00EB3164" w:rsidRDefault="00EB5F93" w:rsidP="00E17E2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64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Перечень </w:t>
            </w:r>
            <w:r w:rsidR="00FE774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материально - технического</w:t>
            </w:r>
            <w:r w:rsidRPr="00EB3164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обеспечения</w:t>
            </w:r>
            <w:r w:rsidR="00FE774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..</w:t>
            </w:r>
            <w:r w:rsidRPr="00EB3164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………………..…….</w:t>
            </w:r>
          </w:p>
        </w:tc>
        <w:tc>
          <w:tcPr>
            <w:tcW w:w="527" w:type="dxa"/>
          </w:tcPr>
          <w:p w:rsidR="00EB5F93" w:rsidRPr="004A4602" w:rsidRDefault="00FF427C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1FE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B5F93" w:rsidRPr="004A4602" w:rsidTr="00951917">
        <w:tc>
          <w:tcPr>
            <w:tcW w:w="9322" w:type="dxa"/>
          </w:tcPr>
          <w:p w:rsidR="00EB5F93" w:rsidRPr="004A4602" w:rsidRDefault="00EB5F93" w:rsidP="00E17E2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602">
              <w:rPr>
                <w:rFonts w:ascii="Times New Roman" w:eastAsiaTheme="minorEastAsia" w:hAnsi="Times New Roman"/>
                <w:sz w:val="28"/>
                <w:szCs w:val="28"/>
              </w:rPr>
              <w:t>Список литературы</w:t>
            </w:r>
            <w:r w:rsidRPr="004A460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………………………………………………………........</w:t>
            </w:r>
          </w:p>
        </w:tc>
        <w:tc>
          <w:tcPr>
            <w:tcW w:w="527" w:type="dxa"/>
          </w:tcPr>
          <w:p w:rsidR="00EB5F93" w:rsidRPr="004A4602" w:rsidRDefault="00FF427C" w:rsidP="00E17E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1FE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BE5F0E" w:rsidRDefault="00BE5F0E" w:rsidP="00E17E27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bookmarkStart w:id="0" w:name="page5"/>
      <w:bookmarkEnd w:id="0"/>
    </w:p>
    <w:p w:rsidR="00BE5F0E" w:rsidRDefault="00BE5F0E" w:rsidP="00E17E27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BE5F0E" w:rsidRDefault="00BE5F0E" w:rsidP="00E17E27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BE5F0E" w:rsidRDefault="00BE5F0E" w:rsidP="00E17E27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BE5F0E" w:rsidRDefault="00BE5F0E" w:rsidP="00E17E27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E17E27" w:rsidRDefault="00E17E2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E17E27" w:rsidRDefault="00E17E2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E17E27" w:rsidRDefault="00E17E27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D61421" w:rsidRDefault="00D61421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A92703" w:rsidRDefault="00A92703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A92703" w:rsidRDefault="00A92703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9306AC" w:rsidRDefault="009306AC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9306AC" w:rsidRDefault="009306AC" w:rsidP="003409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D50A7A" w:rsidRPr="00354DE4" w:rsidRDefault="00EB5D81" w:rsidP="00CF7EA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C7324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Пояснительная записка</w:t>
      </w:r>
    </w:p>
    <w:p w:rsidR="00BE5F0E" w:rsidRPr="003C7324" w:rsidRDefault="00651D11" w:rsidP="003C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Дополнительна</w:t>
      </w:r>
      <w:r w:rsidR="00BE5F0E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общеобразовательная </w:t>
      </w:r>
      <w:r w:rsidR="00EB5D81" w:rsidRPr="00D427DF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/>
          <w:sz w:val="28"/>
          <w:szCs w:val="28"/>
          <w:lang w:val="ru-RU"/>
        </w:rPr>
        <w:t>по виду спорта</w:t>
      </w:r>
      <w:r w:rsidR="005B12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B6180">
        <w:rPr>
          <w:rFonts w:ascii="Times New Roman" w:hAnsi="Times New Roman"/>
          <w:sz w:val="28"/>
          <w:szCs w:val="28"/>
          <w:lang w:val="ru-RU"/>
        </w:rPr>
        <w:t>волей</w:t>
      </w:r>
      <w:r w:rsidR="00192C7A">
        <w:rPr>
          <w:rFonts w:ascii="Times New Roman" w:hAnsi="Times New Roman"/>
          <w:sz w:val="28"/>
          <w:szCs w:val="28"/>
          <w:lang w:val="ru-RU"/>
        </w:rPr>
        <w:t>бол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D81" w:rsidRPr="00D427DF">
        <w:rPr>
          <w:rFonts w:ascii="Times New Roman" w:hAnsi="Times New Roman"/>
          <w:sz w:val="28"/>
          <w:szCs w:val="28"/>
          <w:lang w:val="ru-RU"/>
        </w:rPr>
        <w:t>составлена в соответствии с</w:t>
      </w:r>
      <w:r w:rsidR="00BE5F0E">
        <w:rPr>
          <w:rFonts w:ascii="Times New Roman" w:hAnsi="Times New Roman"/>
          <w:sz w:val="28"/>
          <w:szCs w:val="28"/>
          <w:lang w:val="ru-RU"/>
        </w:rPr>
        <w:t>:</w:t>
      </w:r>
      <w:r w:rsidR="005B1286">
        <w:rPr>
          <w:rFonts w:ascii="Times New Roman" w:hAnsi="Times New Roman"/>
          <w:sz w:val="28"/>
          <w:szCs w:val="28"/>
          <w:lang w:val="ru-RU"/>
        </w:rPr>
        <w:t xml:space="preserve"> Ф</w:t>
      </w:r>
      <w:r w:rsidR="00F31BEF">
        <w:rPr>
          <w:rFonts w:ascii="Times New Roman" w:hAnsi="Times New Roman"/>
          <w:sz w:val="28"/>
          <w:szCs w:val="28"/>
          <w:lang w:val="ru-RU"/>
        </w:rPr>
        <w:t>едеральным законом</w:t>
      </w:r>
      <w:r w:rsidR="00F31BEF" w:rsidRPr="00C37E3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180 см"/>
        </w:smartTagPr>
        <w:r w:rsidR="00F31BEF" w:rsidRPr="00C37E3B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="00F31BEF" w:rsidRPr="00C37E3B">
        <w:rPr>
          <w:rFonts w:ascii="Times New Roman" w:hAnsi="Times New Roman"/>
          <w:sz w:val="28"/>
          <w:szCs w:val="28"/>
          <w:lang w:val="ru-RU"/>
        </w:rPr>
        <w:t>. № 273-ФЗ «Об образ</w:t>
      </w:r>
      <w:r w:rsidR="005B1286">
        <w:rPr>
          <w:rFonts w:ascii="Times New Roman" w:hAnsi="Times New Roman"/>
          <w:sz w:val="28"/>
          <w:szCs w:val="28"/>
          <w:lang w:val="ru-RU"/>
        </w:rPr>
        <w:t xml:space="preserve">овании в Российской Федерации», </w:t>
      </w:r>
      <w:r w:rsidR="00BE5F0E">
        <w:rPr>
          <w:rFonts w:ascii="Times New Roman" w:hAnsi="Times New Roman"/>
          <w:sz w:val="28"/>
          <w:szCs w:val="28"/>
          <w:lang w:val="ru-RU"/>
        </w:rPr>
        <w:t>Ф</w:t>
      </w:r>
      <w:r w:rsidR="00F31BEF">
        <w:rPr>
          <w:rFonts w:ascii="Times New Roman" w:hAnsi="Times New Roman"/>
          <w:sz w:val="28"/>
          <w:szCs w:val="28"/>
          <w:lang w:val="ru-RU"/>
        </w:rPr>
        <w:t>едеральным</w:t>
      </w:r>
      <w:r w:rsidR="00F31BEF" w:rsidRPr="00C37E3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F31BEF">
        <w:rPr>
          <w:rFonts w:ascii="Times New Roman" w:hAnsi="Times New Roman"/>
          <w:sz w:val="28"/>
          <w:szCs w:val="28"/>
          <w:lang w:val="ru-RU"/>
        </w:rPr>
        <w:t>ом</w:t>
      </w:r>
      <w:r w:rsidR="00F31BEF" w:rsidRPr="00C37E3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14 декабря </w:t>
      </w:r>
      <w:smartTag w:uri="urn:schemas-microsoft-com:office:smarttags" w:element="metricconverter">
        <w:smartTagPr>
          <w:attr w:name="ProductID" w:val="180 см"/>
        </w:smartTagPr>
        <w:r w:rsidR="00F31BEF" w:rsidRPr="00C37E3B">
          <w:rPr>
            <w:rFonts w:ascii="Times New Roman" w:hAnsi="Times New Roman"/>
            <w:sz w:val="28"/>
            <w:szCs w:val="28"/>
            <w:lang w:val="ru-RU"/>
          </w:rPr>
          <w:t>2007 г</w:t>
        </w:r>
      </w:smartTag>
      <w:r w:rsidR="00F31BEF" w:rsidRPr="00C37E3B">
        <w:rPr>
          <w:rFonts w:ascii="Times New Roman" w:hAnsi="Times New Roman"/>
          <w:sz w:val="28"/>
          <w:szCs w:val="28"/>
          <w:lang w:val="ru-RU"/>
        </w:rPr>
        <w:t>. № 329-ФЗ «О физической культуре и</w:t>
      </w:r>
      <w:r w:rsidR="005B1286">
        <w:rPr>
          <w:rFonts w:ascii="Times New Roman" w:hAnsi="Times New Roman"/>
          <w:sz w:val="28"/>
          <w:szCs w:val="28"/>
          <w:lang w:val="ru-RU"/>
        </w:rPr>
        <w:t xml:space="preserve"> спорте в Российской Федерации», </w:t>
      </w:r>
      <w:r w:rsidR="00CF7EAA" w:rsidRPr="00D3013A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просвещения Российской Федерации от 09.11.2018 </w:t>
      </w:r>
      <w:r w:rsidR="003409F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F7EAA" w:rsidRPr="00D3013A">
        <w:rPr>
          <w:rFonts w:ascii="Times New Roman" w:hAnsi="Times New Roman"/>
          <w:sz w:val="28"/>
          <w:szCs w:val="28"/>
          <w:lang w:val="ru-RU"/>
        </w:rPr>
        <w:t>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="00CF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5F0E">
        <w:rPr>
          <w:rFonts w:ascii="Times New Roman" w:hAnsi="Times New Roman"/>
          <w:sz w:val="28"/>
          <w:szCs w:val="28"/>
          <w:lang w:val="ru-RU"/>
        </w:rPr>
        <w:t>М</w:t>
      </w:r>
      <w:r w:rsidR="00F31BEF">
        <w:rPr>
          <w:rFonts w:ascii="Times New Roman" w:hAnsi="Times New Roman"/>
          <w:sz w:val="28"/>
          <w:szCs w:val="28"/>
          <w:lang w:val="ru-RU"/>
        </w:rPr>
        <w:t>етодическими рекомендациями</w:t>
      </w:r>
      <w:r w:rsidR="00F31BEF" w:rsidRPr="00C37E3B">
        <w:rPr>
          <w:rFonts w:ascii="Times New Roman" w:hAnsi="Times New Roman"/>
          <w:sz w:val="28"/>
          <w:szCs w:val="28"/>
          <w:lang w:val="ru-RU"/>
        </w:rPr>
        <w:t xml:space="preserve"> по организации деятельности спортивных школ в Российской Федерац</w:t>
      </w:r>
      <w:r w:rsidR="00F31BEF">
        <w:rPr>
          <w:rFonts w:ascii="Times New Roman" w:hAnsi="Times New Roman"/>
          <w:sz w:val="28"/>
          <w:szCs w:val="28"/>
          <w:lang w:val="ru-RU"/>
        </w:rPr>
        <w:t>ии» от 29.09.2006г. № 06-1479 министерства</w:t>
      </w:r>
      <w:r w:rsidR="00F31BEF" w:rsidRPr="00C37E3B">
        <w:rPr>
          <w:rFonts w:ascii="Times New Roman" w:hAnsi="Times New Roman"/>
          <w:sz w:val="28"/>
          <w:szCs w:val="28"/>
          <w:lang w:val="ru-RU"/>
        </w:rPr>
        <w:t xml:space="preserve"> образования и науки Российской Федерации</w:t>
      </w:r>
      <w:r w:rsidR="005B1286">
        <w:rPr>
          <w:rFonts w:ascii="Times New Roman" w:hAnsi="Times New Roman"/>
          <w:sz w:val="28"/>
          <w:szCs w:val="28"/>
          <w:lang w:val="ru-RU"/>
        </w:rPr>
        <w:t>, Приказом Министерства спорта Российской Федерации от 27 декабря 2013 г. № 1125 «Об утверждении особенности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D50A7A" w:rsidRPr="003C7324" w:rsidRDefault="00EB5D81" w:rsidP="003C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C7324">
        <w:rPr>
          <w:rFonts w:ascii="Times New Roman" w:hAnsi="Times New Roman"/>
          <w:bCs/>
          <w:sz w:val="28"/>
          <w:szCs w:val="28"/>
          <w:lang w:val="ru-RU"/>
        </w:rPr>
        <w:t xml:space="preserve">Цель - </w:t>
      </w:r>
      <w:r w:rsidRPr="003C7324">
        <w:rPr>
          <w:rFonts w:ascii="Times New Roman" w:hAnsi="Times New Roman"/>
          <w:sz w:val="28"/>
          <w:szCs w:val="28"/>
          <w:lang w:val="ru-RU"/>
        </w:rPr>
        <w:t>формирование физически и нравственно развитой личности,</w:t>
      </w:r>
      <w:r w:rsidRPr="003C732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C7324">
        <w:rPr>
          <w:rFonts w:ascii="Times New Roman" w:hAnsi="Times New Roman"/>
          <w:sz w:val="28"/>
          <w:szCs w:val="28"/>
          <w:lang w:val="ru-RU"/>
        </w:rPr>
        <w:t>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50A7A" w:rsidRPr="00D427DF" w:rsidRDefault="00FA614E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sz w:val="24"/>
          <w:szCs w:val="24"/>
          <w:lang w:val="ru-RU"/>
        </w:rPr>
      </w:pPr>
      <w:r w:rsidRPr="003C7324">
        <w:rPr>
          <w:rFonts w:ascii="Times New Roman" w:hAnsi="Times New Roman"/>
          <w:sz w:val="28"/>
          <w:szCs w:val="28"/>
          <w:lang w:val="ru-RU"/>
        </w:rPr>
        <w:t>З</w:t>
      </w:r>
      <w:r w:rsidR="00EB5D81" w:rsidRPr="003C7324">
        <w:rPr>
          <w:rFonts w:ascii="Times New Roman" w:hAnsi="Times New Roman"/>
          <w:sz w:val="28"/>
          <w:szCs w:val="28"/>
          <w:lang w:val="ru-RU"/>
        </w:rPr>
        <w:t>адачи и преимущественная направленность этапа:</w:t>
      </w:r>
    </w:p>
    <w:p w:rsidR="00D50A7A" w:rsidRPr="003C7324" w:rsidRDefault="00EB5D81" w:rsidP="003C7324">
      <w:pPr>
        <w:widowControl w:val="0"/>
        <w:numPr>
          <w:ilvl w:val="0"/>
          <w:numId w:val="1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427DF">
        <w:rPr>
          <w:rFonts w:ascii="Times New Roman" w:hAnsi="Times New Roman"/>
          <w:sz w:val="28"/>
          <w:szCs w:val="28"/>
          <w:lang w:val="ru-RU"/>
        </w:rPr>
        <w:t>привлечение максимально возможного числа детей и подро</w:t>
      </w:r>
      <w:r w:rsidR="00DB6180">
        <w:rPr>
          <w:rFonts w:ascii="Times New Roman" w:hAnsi="Times New Roman"/>
          <w:sz w:val="28"/>
          <w:szCs w:val="28"/>
          <w:lang w:val="ru-RU"/>
        </w:rPr>
        <w:t>стков к занятиям волейболом</w:t>
      </w:r>
      <w:r w:rsidRPr="00D427DF">
        <w:rPr>
          <w:rFonts w:ascii="Times New Roman" w:hAnsi="Times New Roman"/>
          <w:sz w:val="28"/>
          <w:szCs w:val="28"/>
          <w:lang w:val="ru-RU"/>
        </w:rPr>
        <w:t>, формиров</w:t>
      </w:r>
      <w:r w:rsidR="00AA73F6">
        <w:rPr>
          <w:rFonts w:ascii="Times New Roman" w:hAnsi="Times New Roman"/>
          <w:sz w:val="28"/>
          <w:szCs w:val="28"/>
          <w:lang w:val="ru-RU"/>
        </w:rPr>
        <w:t>ание у них устойчивого интереса к данному виду спорта</w:t>
      </w:r>
      <w:r w:rsidRPr="00D427D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D50A7A" w:rsidRPr="003C7324" w:rsidRDefault="00192C7A" w:rsidP="003C7324">
      <w:pPr>
        <w:widowControl w:val="0"/>
        <w:numPr>
          <w:ilvl w:val="0"/>
          <w:numId w:val="1"/>
        </w:numPr>
        <w:tabs>
          <w:tab w:val="clear" w:pos="720"/>
          <w:tab w:val="num" w:pos="407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обучение основам техники </w:t>
      </w:r>
      <w:r w:rsidR="00D8693D">
        <w:rPr>
          <w:rFonts w:ascii="Times New Roman" w:hAnsi="Times New Roman"/>
          <w:sz w:val="28"/>
          <w:szCs w:val="28"/>
          <w:lang w:val="ru-RU"/>
        </w:rPr>
        <w:t>волейбол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EB5D81" w:rsidRPr="00D427DF">
        <w:rPr>
          <w:rFonts w:ascii="Times New Roman" w:hAnsi="Times New Roman"/>
          <w:sz w:val="28"/>
          <w:szCs w:val="28"/>
          <w:lang w:val="ru-RU"/>
        </w:rPr>
        <w:t xml:space="preserve"> и широкому кругу двигательных навыков; </w:t>
      </w:r>
    </w:p>
    <w:p w:rsidR="00D50A7A" w:rsidRPr="003C7324" w:rsidRDefault="00EB5D81" w:rsidP="003C7324">
      <w:pPr>
        <w:widowControl w:val="0"/>
        <w:numPr>
          <w:ilvl w:val="0"/>
          <w:numId w:val="1"/>
        </w:numPr>
        <w:tabs>
          <w:tab w:val="clear" w:pos="720"/>
          <w:tab w:val="num" w:pos="376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427DF">
        <w:rPr>
          <w:rFonts w:ascii="Times New Roman" w:hAnsi="Times New Roman"/>
          <w:sz w:val="28"/>
          <w:szCs w:val="28"/>
          <w:lang w:val="ru-RU"/>
        </w:rPr>
        <w:t xml:space="preserve">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 </w:t>
      </w:r>
    </w:p>
    <w:p w:rsidR="00D50A7A" w:rsidRPr="003C7324" w:rsidRDefault="00EB5D81" w:rsidP="003C7324">
      <w:pPr>
        <w:widowControl w:val="0"/>
        <w:numPr>
          <w:ilvl w:val="0"/>
          <w:numId w:val="1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427DF">
        <w:rPr>
          <w:rFonts w:ascii="Times New Roman" w:hAnsi="Times New Roman"/>
          <w:sz w:val="28"/>
          <w:szCs w:val="28"/>
          <w:lang w:val="ru-RU"/>
        </w:rPr>
        <w:t>воспитание морал</w:t>
      </w:r>
      <w:r w:rsidR="00DB6180">
        <w:rPr>
          <w:rFonts w:ascii="Times New Roman" w:hAnsi="Times New Roman"/>
          <w:sz w:val="28"/>
          <w:szCs w:val="28"/>
          <w:lang w:val="ru-RU"/>
        </w:rPr>
        <w:t>ьно-этических и волевых качеств</w:t>
      </w:r>
      <w:r w:rsidRPr="00D427D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51D11" w:rsidRPr="003C7324" w:rsidRDefault="00EB5D81" w:rsidP="003C7324">
      <w:pPr>
        <w:widowControl w:val="0"/>
        <w:numPr>
          <w:ilvl w:val="0"/>
          <w:numId w:val="1"/>
        </w:numPr>
        <w:tabs>
          <w:tab w:val="clear" w:pos="720"/>
          <w:tab w:val="num" w:pos="431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427DF">
        <w:rPr>
          <w:rFonts w:ascii="Times New Roman" w:hAnsi="Times New Roman"/>
          <w:sz w:val="28"/>
          <w:szCs w:val="28"/>
          <w:lang w:val="ru-RU"/>
        </w:rPr>
        <w:lastRenderedPageBreak/>
        <w:t xml:space="preserve">поиск талантливых в спортивном отношении детей на основе морфологических критериев и двигательной одаренности. </w:t>
      </w:r>
    </w:p>
    <w:p w:rsidR="000C7B47" w:rsidRPr="003C7324" w:rsidRDefault="00EB5D81" w:rsidP="005B12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3C73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26DC2">
        <w:rPr>
          <w:rFonts w:ascii="Times New Roman" w:hAnsi="Times New Roman"/>
          <w:sz w:val="28"/>
          <w:szCs w:val="28"/>
          <w:lang w:val="ru-RU"/>
        </w:rPr>
        <w:t>обучение по данной программе</w:t>
      </w:r>
      <w:r w:rsidR="00192C7A">
        <w:rPr>
          <w:rFonts w:ascii="Times New Roman" w:hAnsi="Times New Roman"/>
          <w:sz w:val="28"/>
          <w:szCs w:val="28"/>
          <w:lang w:val="ru-RU"/>
        </w:rPr>
        <w:t xml:space="preserve"> зачисляются дети с  </w:t>
      </w:r>
      <w:r w:rsidR="00DB6180">
        <w:rPr>
          <w:rFonts w:ascii="Times New Roman" w:hAnsi="Times New Roman"/>
          <w:sz w:val="28"/>
          <w:szCs w:val="28"/>
          <w:lang w:val="ru-RU"/>
        </w:rPr>
        <w:t>8</w:t>
      </w:r>
      <w:r w:rsidRPr="003C7324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5B12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7B47" w:rsidRPr="003C7324">
        <w:rPr>
          <w:rFonts w:ascii="Times New Roman" w:hAnsi="Times New Roman"/>
          <w:color w:val="000000"/>
          <w:sz w:val="28"/>
          <w:lang w:val="ru-RU" w:eastAsia="ru-RU"/>
        </w:rPr>
        <w:t xml:space="preserve"> желающие заниматься спортом и не имеющие медицинских противопоказаний</w:t>
      </w:r>
      <w:r w:rsidR="00FA614E" w:rsidRPr="003C7324">
        <w:rPr>
          <w:rFonts w:ascii="Times New Roman" w:hAnsi="Times New Roman"/>
          <w:color w:val="000000"/>
          <w:sz w:val="28"/>
          <w:lang w:val="ru-RU" w:eastAsia="ru-RU"/>
        </w:rPr>
        <w:t xml:space="preserve">, </w:t>
      </w:r>
      <w:r w:rsidR="000C7B47" w:rsidRPr="003C7324">
        <w:rPr>
          <w:rFonts w:ascii="Times New Roman" w:hAnsi="Times New Roman"/>
          <w:color w:val="000000"/>
          <w:sz w:val="28"/>
          <w:lang w:val="ru-RU" w:eastAsia="ru-RU"/>
        </w:rPr>
        <w:t>имею</w:t>
      </w:r>
      <w:r w:rsidR="00FA614E" w:rsidRPr="003C7324">
        <w:rPr>
          <w:rFonts w:ascii="Times New Roman" w:hAnsi="Times New Roman"/>
          <w:color w:val="000000"/>
          <w:sz w:val="28"/>
          <w:lang w:val="ru-RU" w:eastAsia="ru-RU"/>
        </w:rPr>
        <w:t>щие письменное разрешение врача</w:t>
      </w:r>
      <w:r w:rsidR="000C7B47" w:rsidRPr="003C7324">
        <w:rPr>
          <w:rFonts w:ascii="Times New Roman" w:hAnsi="Times New Roman"/>
          <w:color w:val="000000"/>
          <w:sz w:val="28"/>
          <w:lang w:val="ru-RU" w:eastAsia="ru-RU"/>
        </w:rPr>
        <w:t>.</w:t>
      </w:r>
    </w:p>
    <w:p w:rsidR="000C7B47" w:rsidRPr="003C7324" w:rsidRDefault="000C7B47" w:rsidP="003C732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3C7324">
        <w:rPr>
          <w:rFonts w:ascii="Times New Roman" w:hAnsi="Times New Roman"/>
          <w:bCs/>
          <w:color w:val="000000"/>
          <w:sz w:val="28"/>
          <w:lang w:val="ru-RU" w:eastAsia="ru-RU"/>
        </w:rPr>
        <w:t xml:space="preserve">Срок </w:t>
      </w:r>
      <w:r w:rsidR="00C45497" w:rsidRPr="003C7324">
        <w:rPr>
          <w:rFonts w:ascii="Times New Roman" w:hAnsi="Times New Roman"/>
          <w:bCs/>
          <w:color w:val="000000"/>
          <w:sz w:val="28"/>
          <w:lang w:val="ru-RU" w:eastAsia="ru-RU"/>
        </w:rPr>
        <w:t xml:space="preserve">реализации </w:t>
      </w:r>
      <w:r w:rsidRPr="003C7324">
        <w:rPr>
          <w:rFonts w:ascii="Times New Roman" w:hAnsi="Times New Roman"/>
          <w:bCs/>
          <w:color w:val="000000"/>
          <w:sz w:val="28"/>
          <w:lang w:val="ru-RU" w:eastAsia="ru-RU"/>
        </w:rPr>
        <w:t>программы.</w:t>
      </w:r>
      <w:r w:rsidR="00DB6180">
        <w:rPr>
          <w:rFonts w:ascii="Times New Roman" w:hAnsi="Times New Roman"/>
          <w:bCs/>
          <w:color w:val="000000"/>
          <w:sz w:val="28"/>
          <w:lang w:val="ru-RU" w:eastAsia="ru-RU"/>
        </w:rPr>
        <w:t xml:space="preserve"> </w:t>
      </w:r>
      <w:r w:rsidRPr="003C7324">
        <w:rPr>
          <w:rFonts w:ascii="Times New Roman" w:hAnsi="Times New Roman"/>
          <w:color w:val="000000"/>
          <w:sz w:val="28"/>
          <w:lang w:eastAsia="ru-RU"/>
        </w:rPr>
        <w:t> </w:t>
      </w:r>
      <w:r w:rsidRPr="003C7324">
        <w:rPr>
          <w:rFonts w:ascii="Times New Roman" w:hAnsi="Times New Roman"/>
          <w:color w:val="000000"/>
          <w:sz w:val="28"/>
          <w:lang w:val="ru-RU" w:eastAsia="ru-RU"/>
        </w:rPr>
        <w:t>Настоящая учебная программа рассчитана на весь период обучения в спортивно-оздоровительной группе (СОГ).</w:t>
      </w:r>
    </w:p>
    <w:p w:rsidR="000C7B47" w:rsidRPr="00936A71" w:rsidRDefault="000C7B47" w:rsidP="00936A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C7324">
        <w:rPr>
          <w:rFonts w:ascii="Times New Roman" w:hAnsi="Times New Roman"/>
          <w:bCs/>
          <w:color w:val="000000"/>
          <w:sz w:val="28"/>
          <w:lang w:val="ru-RU" w:eastAsia="ru-RU"/>
        </w:rPr>
        <w:t>Режим занятий.</w:t>
      </w:r>
      <w:r w:rsidR="00936A71" w:rsidRPr="00936A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A71" w:rsidRPr="003C7324">
        <w:rPr>
          <w:rFonts w:ascii="Times New Roman" w:hAnsi="Times New Roman"/>
          <w:sz w:val="28"/>
          <w:szCs w:val="28"/>
          <w:lang w:val="ru-RU"/>
        </w:rPr>
        <w:t>Продолжительность занятий составляет по 90 минут 3 раза в неделю</w:t>
      </w:r>
      <w:r w:rsidR="00936A71">
        <w:rPr>
          <w:rFonts w:ascii="Times New Roman" w:hAnsi="Times New Roman"/>
          <w:sz w:val="24"/>
          <w:szCs w:val="24"/>
          <w:lang w:val="ru-RU"/>
        </w:rPr>
        <w:t>.</w:t>
      </w:r>
    </w:p>
    <w:p w:rsidR="000C7B47" w:rsidRPr="003C7324" w:rsidRDefault="00521557" w:rsidP="003C732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4"/>
          <w:lang w:val="ru-RU"/>
        </w:rPr>
        <w:t>Учебный план п</w:t>
      </w:r>
      <w:r w:rsidR="009306AC">
        <w:rPr>
          <w:rFonts w:ascii="Times New Roman" w:hAnsi="Times New Roman"/>
          <w:color w:val="000000"/>
          <w:sz w:val="28"/>
          <w:szCs w:val="24"/>
          <w:lang w:val="ru-RU"/>
        </w:rPr>
        <w:t>рограммы рассчитан на 39</w:t>
      </w:r>
      <w:r w:rsidR="000C7B47" w:rsidRPr="000C7B47">
        <w:rPr>
          <w:rFonts w:ascii="Times New Roman" w:hAnsi="Times New Roman"/>
          <w:color w:val="000000"/>
          <w:sz w:val="28"/>
          <w:szCs w:val="24"/>
          <w:lang w:val="ru-RU"/>
        </w:rPr>
        <w:t xml:space="preserve"> недель непосредственно в условиях учрежд</w:t>
      </w:r>
      <w:r w:rsidR="009306AC">
        <w:rPr>
          <w:rFonts w:ascii="Times New Roman" w:hAnsi="Times New Roman"/>
          <w:color w:val="000000"/>
          <w:sz w:val="28"/>
          <w:szCs w:val="24"/>
          <w:lang w:val="ru-RU"/>
        </w:rPr>
        <w:t xml:space="preserve">ения. </w:t>
      </w:r>
      <w:r w:rsidR="000C7B47" w:rsidRPr="000C7B47">
        <w:rPr>
          <w:rFonts w:ascii="Times New Roman" w:hAnsi="Times New Roman"/>
          <w:color w:val="000000"/>
          <w:sz w:val="28"/>
          <w:szCs w:val="24"/>
          <w:lang w:val="ru-RU"/>
        </w:rPr>
        <w:t>Продолжительность одного тренировочного занятия рассчитывается в академических часах  (45  мин)  с  учетом  возрастных  особенностей.</w:t>
      </w:r>
      <w:r w:rsidR="00CD0C3F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0C7B47" w:rsidRPr="000C7B47">
        <w:rPr>
          <w:rFonts w:ascii="Times New Roman" w:hAnsi="Times New Roman"/>
          <w:color w:val="000000"/>
          <w:sz w:val="28"/>
          <w:lang w:val="ru-RU" w:eastAsia="ru-RU"/>
        </w:rPr>
        <w:t>В группах с целью большего охвата занимающихся максимальный объем тренировочной нагрузки на группу в неделю может быть снижен, но не более чем на 2 часа в неделю (10% от годового объема) с в</w:t>
      </w:r>
      <w:bookmarkStart w:id="1" w:name="_GoBack"/>
      <w:bookmarkEnd w:id="1"/>
      <w:r w:rsidR="000C7B47" w:rsidRPr="000C7B47">
        <w:rPr>
          <w:rFonts w:ascii="Times New Roman" w:hAnsi="Times New Roman"/>
          <w:color w:val="000000"/>
          <w:sz w:val="28"/>
          <w:lang w:val="ru-RU" w:eastAsia="ru-RU"/>
        </w:rPr>
        <w:t xml:space="preserve">озможностью увеличения </w:t>
      </w:r>
      <w:r w:rsidR="00FA614E">
        <w:rPr>
          <w:rFonts w:ascii="Times New Roman" w:hAnsi="Times New Roman"/>
          <w:color w:val="000000"/>
          <w:sz w:val="28"/>
          <w:lang w:val="ru-RU" w:eastAsia="ru-RU"/>
        </w:rPr>
        <w:t xml:space="preserve">нагрузки </w:t>
      </w:r>
      <w:r w:rsidR="000C7B47" w:rsidRPr="000C7B47">
        <w:rPr>
          <w:rFonts w:ascii="Times New Roman" w:hAnsi="Times New Roman"/>
          <w:color w:val="000000"/>
          <w:sz w:val="28"/>
          <w:lang w:val="ru-RU" w:eastAsia="ru-RU"/>
        </w:rPr>
        <w:t>в каникулярный период</w:t>
      </w:r>
      <w:r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="000C7B47" w:rsidRPr="000C7B47">
        <w:rPr>
          <w:rFonts w:ascii="Times New Roman" w:hAnsi="Times New Roman"/>
          <w:color w:val="000000"/>
          <w:sz w:val="28"/>
          <w:lang w:val="ru-RU" w:eastAsia="ru-RU"/>
        </w:rPr>
        <w:t xml:space="preserve">(не более 25% от годового тренировочного объема). </w:t>
      </w:r>
    </w:p>
    <w:p w:rsidR="000C7B47" w:rsidRPr="003C7324" w:rsidRDefault="000C7B47" w:rsidP="003C732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3C7324">
        <w:rPr>
          <w:rFonts w:ascii="Times New Roman" w:hAnsi="Times New Roman"/>
          <w:bCs/>
          <w:color w:val="000000"/>
          <w:sz w:val="28"/>
          <w:lang w:val="ru-RU" w:eastAsia="ru-RU"/>
        </w:rPr>
        <w:t>Наполняемость групп.</w:t>
      </w:r>
      <w:r w:rsidR="00DB6180">
        <w:rPr>
          <w:rFonts w:ascii="Times New Roman" w:hAnsi="Times New Roman"/>
          <w:bCs/>
          <w:color w:val="000000"/>
          <w:sz w:val="28"/>
          <w:lang w:val="ru-RU" w:eastAsia="ru-RU"/>
        </w:rPr>
        <w:t xml:space="preserve"> </w:t>
      </w:r>
      <w:r w:rsidRPr="003C7324">
        <w:rPr>
          <w:rFonts w:ascii="Times New Roman" w:hAnsi="Times New Roman"/>
          <w:color w:val="000000"/>
          <w:sz w:val="28"/>
          <w:lang w:val="ru-RU" w:eastAsia="ru-RU"/>
        </w:rPr>
        <w:t>Максимальный состав группы определяется с учетом соблюдения правил техники безопасности на учебно-тренировочных занятиях.</w:t>
      </w:r>
      <w:r w:rsidR="00E26DC2">
        <w:rPr>
          <w:rFonts w:ascii="Times New Roman" w:hAnsi="Times New Roman"/>
          <w:color w:val="000000"/>
          <w:sz w:val="28"/>
          <w:lang w:val="ru-RU" w:eastAsia="ru-RU"/>
        </w:rPr>
        <w:t xml:space="preserve"> В группу принимается не менее 15</w:t>
      </w:r>
      <w:r w:rsidRPr="003C7324">
        <w:rPr>
          <w:rFonts w:ascii="Times New Roman" w:hAnsi="Times New Roman"/>
          <w:color w:val="000000"/>
          <w:sz w:val="28"/>
          <w:lang w:val="ru-RU" w:eastAsia="ru-RU"/>
        </w:rPr>
        <w:t xml:space="preserve">  и не более 30 человек.</w:t>
      </w:r>
    </w:p>
    <w:p w:rsidR="00521557" w:rsidRDefault="000C7B47" w:rsidP="003C732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r w:rsidRPr="003C7324">
        <w:rPr>
          <w:rFonts w:ascii="Times New Roman" w:hAnsi="Times New Roman"/>
          <w:bCs/>
          <w:color w:val="000000"/>
          <w:sz w:val="28"/>
          <w:lang w:val="ru-RU" w:eastAsia="ru-RU"/>
        </w:rPr>
        <w:t>Формы организации занятий.</w:t>
      </w:r>
      <w:r w:rsidR="00DB6180">
        <w:rPr>
          <w:rFonts w:ascii="Times New Roman" w:hAnsi="Times New Roman"/>
          <w:bCs/>
          <w:color w:val="000000"/>
          <w:sz w:val="28"/>
          <w:lang w:val="ru-RU" w:eastAsia="ru-RU"/>
        </w:rPr>
        <w:t xml:space="preserve"> </w:t>
      </w:r>
      <w:r w:rsidRPr="003C7324">
        <w:rPr>
          <w:rFonts w:ascii="Times New Roman" w:hAnsi="Times New Roman"/>
          <w:color w:val="000000"/>
          <w:sz w:val="28"/>
          <w:lang w:val="ru-RU" w:eastAsia="ru-RU"/>
        </w:rPr>
        <w:t>Основными формами учебно-тренировочной</w:t>
      </w:r>
      <w:r w:rsidRPr="000C7B47">
        <w:rPr>
          <w:rFonts w:ascii="Times New Roman" w:hAnsi="Times New Roman"/>
          <w:color w:val="000000"/>
          <w:sz w:val="28"/>
          <w:lang w:val="ru-RU" w:eastAsia="ru-RU"/>
        </w:rPr>
        <w:t xml:space="preserve"> работы в секции являются: групповые занятия, участие в соревнованиях, </w:t>
      </w:r>
      <w:r w:rsidRPr="00A27EE4">
        <w:rPr>
          <w:rFonts w:ascii="Times New Roman" w:hAnsi="Times New Roman"/>
          <w:color w:val="000000"/>
          <w:sz w:val="28"/>
          <w:lang w:eastAsia="ru-RU"/>
        </w:rPr>
        <w:t> </w:t>
      </w:r>
      <w:r w:rsidRPr="000C7B47">
        <w:rPr>
          <w:rFonts w:ascii="Times New Roman" w:hAnsi="Times New Roman"/>
          <w:color w:val="000000"/>
          <w:sz w:val="28"/>
          <w:lang w:val="ru-RU" w:eastAsia="ru-RU"/>
        </w:rPr>
        <w:t>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</w:t>
      </w:r>
      <w:r w:rsidR="00D30E94">
        <w:rPr>
          <w:rFonts w:ascii="Times New Roman" w:hAnsi="Times New Roman"/>
          <w:color w:val="000000"/>
          <w:sz w:val="28"/>
          <w:lang w:val="ru-RU" w:eastAsia="ru-RU"/>
        </w:rPr>
        <w:t>.</w:t>
      </w:r>
    </w:p>
    <w:p w:rsidR="00354DE4" w:rsidRDefault="000C7B47" w:rsidP="00FC76C1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3C7324">
        <w:rPr>
          <w:rFonts w:ascii="Times New Roman" w:hAnsi="Times New Roman"/>
          <w:bCs/>
          <w:color w:val="000000"/>
          <w:sz w:val="28"/>
          <w:lang w:val="ru-RU" w:eastAsia="ru-RU"/>
        </w:rPr>
        <w:t>Формы проведения занятий.</w:t>
      </w:r>
      <w:r w:rsidR="00DB6180">
        <w:rPr>
          <w:rFonts w:ascii="Times New Roman" w:hAnsi="Times New Roman"/>
          <w:bCs/>
          <w:color w:val="000000"/>
          <w:sz w:val="28"/>
          <w:lang w:val="ru-RU" w:eastAsia="ru-RU"/>
        </w:rPr>
        <w:t xml:space="preserve"> </w:t>
      </w:r>
      <w:r w:rsidRPr="000C7B47">
        <w:rPr>
          <w:rFonts w:ascii="Times New Roman" w:hAnsi="Times New Roman"/>
          <w:color w:val="000000"/>
          <w:sz w:val="28"/>
          <w:lang w:val="ru-RU" w:eastAsia="ru-RU"/>
        </w:rPr>
        <w:t>Основными формами проведения занятий являются тренировка и игра.</w:t>
      </w:r>
    </w:p>
    <w:p w:rsidR="009306AC" w:rsidRDefault="009306AC" w:rsidP="00FC76C1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lang w:val="ru-RU" w:eastAsia="ru-RU"/>
        </w:rPr>
      </w:pPr>
    </w:p>
    <w:p w:rsidR="009306AC" w:rsidRDefault="009306AC" w:rsidP="00FC76C1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lang w:val="ru-RU" w:eastAsia="ru-RU"/>
        </w:rPr>
      </w:pPr>
    </w:p>
    <w:p w:rsidR="009306AC" w:rsidRDefault="009306AC" w:rsidP="00FC76C1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lang w:val="ru-RU" w:eastAsia="ru-RU"/>
        </w:rPr>
      </w:pPr>
    </w:p>
    <w:p w:rsidR="009306AC" w:rsidRDefault="009306AC" w:rsidP="00FC76C1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lang w:val="ru-RU" w:eastAsia="ru-RU"/>
        </w:rPr>
      </w:pPr>
    </w:p>
    <w:p w:rsidR="009306AC" w:rsidRPr="00FC76C1" w:rsidRDefault="009306AC" w:rsidP="00FC76C1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lang w:val="ru-RU" w:eastAsia="ru-RU"/>
        </w:rPr>
      </w:pPr>
    </w:p>
    <w:p w:rsidR="00E26DC2" w:rsidRPr="00FC76C1" w:rsidRDefault="00D50F89" w:rsidP="00FC76C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 xml:space="preserve">2. Нормативная часть </w:t>
      </w:r>
      <w:r w:rsidR="00DB6180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>П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>рограммы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6"/>
        <w:gridCol w:w="2004"/>
        <w:gridCol w:w="2052"/>
        <w:gridCol w:w="2015"/>
        <w:gridCol w:w="2168"/>
      </w:tblGrid>
      <w:tr w:rsidR="00E26DC2" w:rsidRPr="00CE4397" w:rsidTr="00445A81"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72AF8" w:rsidRDefault="00E26DC2" w:rsidP="00D50F89">
            <w:pPr>
              <w:spacing w:after="0" w:line="240" w:lineRule="auto"/>
              <w:ind w:left="32"/>
              <w:contextualSpacing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2" w:name="652cc1c22f7fc2eb6dac206ecc00d2f514b7af73"/>
            <w:bookmarkStart w:id="3" w:name="2"/>
            <w:bookmarkEnd w:id="2"/>
            <w:bookmarkEnd w:id="3"/>
            <w:r w:rsidRPr="00E72AF8">
              <w:rPr>
                <w:rFonts w:ascii="Times New Roman" w:hAnsi="Times New Roman"/>
                <w:color w:val="000000"/>
                <w:sz w:val="28"/>
                <w:lang w:eastAsia="ru-RU"/>
              </w:rPr>
              <w:t>Год подготовки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26DC2" w:rsidRDefault="00E26DC2" w:rsidP="00D50F89">
            <w:pPr>
              <w:spacing w:after="0" w:line="240" w:lineRule="auto"/>
              <w:ind w:left="32"/>
              <w:contextualSpacing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26DC2"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>Минимальный возраст для зачисления, лет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26DC2" w:rsidRDefault="00E26DC2" w:rsidP="00D50F89">
            <w:pPr>
              <w:spacing w:after="0" w:line="240" w:lineRule="auto"/>
              <w:ind w:left="32"/>
              <w:contextualSpacing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26DC2"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>Минимальное число занимающихся в группе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26DC2" w:rsidRDefault="00E26DC2" w:rsidP="00D50F89">
            <w:pPr>
              <w:spacing w:after="0" w:line="240" w:lineRule="auto"/>
              <w:ind w:left="32"/>
              <w:contextualSpacing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26DC2"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>Максимальное число количество учебных часов в неделю</w:t>
            </w:r>
          </w:p>
        </w:tc>
        <w:tc>
          <w:tcPr>
            <w:tcW w:w="1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26DC2" w:rsidRDefault="00E26DC2" w:rsidP="00D50F89">
            <w:pPr>
              <w:spacing w:after="0" w:line="240" w:lineRule="auto"/>
              <w:ind w:left="32"/>
              <w:contextualSpacing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26DC2"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>Требования по технико-тактической, физической и спортивной подготовке на конец учебного года</w:t>
            </w:r>
          </w:p>
        </w:tc>
      </w:tr>
      <w:tr w:rsidR="00E26DC2" w:rsidRPr="00585EC7" w:rsidTr="00445A8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EC7" w:rsidRDefault="00585EC7" w:rsidP="00585EC7">
            <w:pPr>
              <w:spacing w:after="0" w:line="240" w:lineRule="auto"/>
              <w:ind w:left="284" w:firstLine="284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val="ru-RU" w:eastAsia="ru-RU"/>
              </w:rPr>
            </w:pPr>
          </w:p>
          <w:p w:rsidR="00585EC7" w:rsidRPr="00585EC7" w:rsidRDefault="00585EC7" w:rsidP="00585EC7">
            <w:pPr>
              <w:spacing w:after="0" w:line="240" w:lineRule="auto"/>
              <w:ind w:left="284" w:firstLine="284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val="ru-RU" w:eastAsia="ru-RU"/>
              </w:rPr>
            </w:pPr>
            <w:r w:rsidRPr="00585EC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val="ru-RU" w:eastAsia="ru-RU"/>
              </w:rPr>
              <w:t>Спортивно-оздоровительные группы (СОГ)</w:t>
            </w:r>
          </w:p>
          <w:p w:rsidR="00585EC7" w:rsidRPr="00585EC7" w:rsidRDefault="00585EC7" w:rsidP="00D50F89">
            <w:pPr>
              <w:spacing w:after="0" w:line="240" w:lineRule="auto"/>
              <w:ind w:left="284" w:firstLine="284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val="ru-RU" w:eastAsia="ru-RU"/>
              </w:rPr>
            </w:pPr>
          </w:p>
          <w:p w:rsidR="00585EC7" w:rsidRPr="00585EC7" w:rsidRDefault="00585EC7" w:rsidP="00D50F89">
            <w:pPr>
              <w:spacing w:after="0" w:line="240" w:lineRule="auto"/>
              <w:ind w:left="284" w:firstLine="284"/>
              <w:contextualSpacing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E26DC2" w:rsidRPr="00CE4397" w:rsidTr="00445A81"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72AF8" w:rsidRDefault="00E26DC2" w:rsidP="00D50F89">
            <w:pPr>
              <w:spacing w:after="0" w:line="240" w:lineRule="auto"/>
              <w:ind w:left="284" w:firstLine="284"/>
              <w:contextualSpacing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72AF8">
              <w:rPr>
                <w:rFonts w:ascii="Times New Roman" w:hAnsi="Times New Roman"/>
                <w:color w:val="000000"/>
                <w:sz w:val="28"/>
                <w:lang w:eastAsia="ru-RU"/>
              </w:rPr>
              <w:t>СО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26DC2" w:rsidRDefault="00DB6180" w:rsidP="00D50F8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>8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72AF8" w:rsidRDefault="00E26DC2" w:rsidP="00D50F89">
            <w:pPr>
              <w:spacing w:after="0" w:line="240" w:lineRule="auto"/>
              <w:ind w:left="284" w:firstLine="284"/>
              <w:contextualSpacing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72AF8">
              <w:rPr>
                <w:rFonts w:ascii="Times New Roman" w:hAnsi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72AF8" w:rsidRDefault="00E26DC2" w:rsidP="00D50F89">
            <w:pPr>
              <w:spacing w:after="0" w:line="240" w:lineRule="auto"/>
              <w:ind w:left="284" w:firstLine="284"/>
              <w:contextualSpacing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72AF8">
              <w:rPr>
                <w:rFonts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E26DC2" w:rsidRDefault="00E26DC2" w:rsidP="00D50F89">
            <w:pPr>
              <w:spacing w:after="0" w:line="240" w:lineRule="auto"/>
              <w:ind w:left="34"/>
              <w:contextualSpacing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26DC2"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>Выполнение нормативов по физической и технической подготовке</w:t>
            </w:r>
          </w:p>
        </w:tc>
      </w:tr>
    </w:tbl>
    <w:p w:rsidR="00585EC7" w:rsidRDefault="00585EC7" w:rsidP="00FC76C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</w:p>
    <w:p w:rsidR="00192C7A" w:rsidRPr="009306AC" w:rsidRDefault="00E26DC2" w:rsidP="00FC76C1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lang w:val="ru-RU" w:eastAsia="ru-RU"/>
        </w:rPr>
      </w:pPr>
      <w:r w:rsidRPr="00E26DC2">
        <w:rPr>
          <w:rFonts w:ascii="Times New Roman" w:hAnsi="Times New Roman"/>
          <w:b/>
          <w:bCs/>
          <w:color w:val="000000"/>
          <w:sz w:val="28"/>
          <w:lang w:val="ru-RU" w:eastAsia="ru-RU"/>
        </w:rPr>
        <w:t>Этап спортив</w:t>
      </w:r>
      <w:r w:rsidR="00E4048B">
        <w:rPr>
          <w:rFonts w:ascii="Times New Roman" w:hAnsi="Times New Roman"/>
          <w:b/>
          <w:bCs/>
          <w:color w:val="000000"/>
          <w:sz w:val="28"/>
          <w:lang w:val="ru-RU" w:eastAsia="ru-RU"/>
        </w:rPr>
        <w:t>но-оздоровительной подготовки</w:t>
      </w:r>
      <w:r w:rsidRPr="00E26DC2">
        <w:rPr>
          <w:rFonts w:ascii="Times New Roman" w:hAnsi="Times New Roman"/>
          <w:b/>
          <w:bCs/>
          <w:color w:val="000000"/>
          <w:sz w:val="28"/>
          <w:lang w:val="ru-RU" w:eastAsia="ru-RU"/>
        </w:rPr>
        <w:t>.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E26DC2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="00E4048B">
        <w:rPr>
          <w:rFonts w:ascii="Times New Roman" w:hAnsi="Times New Roman"/>
          <w:color w:val="000000"/>
          <w:sz w:val="28"/>
          <w:lang w:val="ru-RU" w:eastAsia="ru-RU"/>
        </w:rPr>
        <w:t>На данном этапе</w:t>
      </w:r>
      <w:r w:rsidRPr="00E26DC2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9306AC">
        <w:rPr>
          <w:rFonts w:ascii="Times New Roman" w:hAnsi="Times New Roman"/>
          <w:color w:val="000000" w:themeColor="text1"/>
          <w:sz w:val="28"/>
          <w:lang w:val="ru-RU" w:eastAsia="ru-RU"/>
        </w:rPr>
        <w:t>осуществляется физкультурно-оздоровительная и воспитательная работа, направленная на разностороннюю физическую подготовку и</w:t>
      </w:r>
      <w:r w:rsidR="00E4048B" w:rsidRPr="009306AC">
        <w:rPr>
          <w:rFonts w:ascii="Times New Roman" w:hAnsi="Times New Roman"/>
          <w:color w:val="000000" w:themeColor="text1"/>
          <w:sz w:val="28"/>
          <w:lang w:val="ru-RU" w:eastAsia="ru-RU"/>
        </w:rPr>
        <w:t xml:space="preserve"> </w:t>
      </w:r>
      <w:r w:rsidR="00192C7A" w:rsidRPr="009306AC">
        <w:rPr>
          <w:rFonts w:ascii="Times New Roman" w:hAnsi="Times New Roman"/>
          <w:color w:val="000000" w:themeColor="text1"/>
          <w:sz w:val="28"/>
          <w:lang w:val="ru-RU" w:eastAsia="ru-RU"/>
        </w:rPr>
        <w:t xml:space="preserve">овладение основами игры в </w:t>
      </w:r>
      <w:r w:rsidR="00D8693D" w:rsidRPr="009306AC">
        <w:rPr>
          <w:rFonts w:ascii="Times New Roman" w:hAnsi="Times New Roman"/>
          <w:color w:val="000000" w:themeColor="text1"/>
          <w:sz w:val="28"/>
          <w:lang w:val="ru-RU" w:eastAsia="ru-RU"/>
        </w:rPr>
        <w:t>волейбол</w:t>
      </w:r>
      <w:r w:rsidRPr="009306AC">
        <w:rPr>
          <w:rFonts w:ascii="Times New Roman" w:hAnsi="Times New Roman"/>
          <w:color w:val="000000" w:themeColor="text1"/>
          <w:sz w:val="28"/>
          <w:lang w:val="ru-RU" w:eastAsia="ru-RU"/>
        </w:rPr>
        <w:t xml:space="preserve">, выполнение контрольных нормативов для зачисления на </w:t>
      </w:r>
      <w:r w:rsidR="009306AC" w:rsidRPr="009306AC">
        <w:rPr>
          <w:rFonts w:ascii="Times New Roman" w:hAnsi="Times New Roman"/>
          <w:color w:val="000000" w:themeColor="text1"/>
          <w:sz w:val="28"/>
          <w:lang w:val="ru-RU" w:eastAsia="ru-RU"/>
        </w:rPr>
        <w:t>базовый уровень сложности.</w:t>
      </w:r>
    </w:p>
    <w:p w:rsidR="00F628B3" w:rsidRPr="00FC76C1" w:rsidRDefault="00F628B3" w:rsidP="00FC76C1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3</w:t>
      </w:r>
      <w:r w:rsidR="00585EC7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r w:rsidRPr="00585EC7">
        <w:rPr>
          <w:rFonts w:ascii="Times New Roman" w:hAnsi="Times New Roman"/>
          <w:b/>
          <w:bCs/>
          <w:sz w:val="32"/>
          <w:szCs w:val="32"/>
          <w:lang w:val="ru-RU"/>
        </w:rPr>
        <w:t xml:space="preserve"> Учебно-тематический план</w:t>
      </w:r>
    </w:p>
    <w:tbl>
      <w:tblPr>
        <w:tblW w:w="978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3"/>
        <w:gridCol w:w="7796"/>
        <w:gridCol w:w="1417"/>
      </w:tblGrid>
      <w:tr w:rsidR="00F628B3" w:rsidRPr="00585EC7" w:rsidTr="009306AC">
        <w:trPr>
          <w:trHeight w:val="442"/>
        </w:trPr>
        <w:tc>
          <w:tcPr>
            <w:tcW w:w="573" w:type="dxa"/>
            <w:vAlign w:val="center"/>
          </w:tcPr>
          <w:p w:rsidR="00F628B3" w:rsidRPr="00445A81" w:rsidRDefault="00F628B3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85EC7">
              <w:rPr>
                <w:rFonts w:ascii="Times New Roman" w:eastAsiaTheme="minorEastAsia" w:hAnsi="Times New Roman"/>
                <w:w w:val="97"/>
                <w:sz w:val="28"/>
                <w:szCs w:val="28"/>
                <w:lang w:val="ru-RU"/>
              </w:rPr>
              <w:t>№</w:t>
            </w:r>
            <w:r w:rsidRPr="00445A81">
              <w:rPr>
                <w:rFonts w:ascii="Times New Roman" w:eastAsiaTheme="minorEastAsia" w:hAnsi="Times New Roman"/>
                <w:w w:val="97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7796" w:type="dxa"/>
            <w:vAlign w:val="center"/>
          </w:tcPr>
          <w:p w:rsidR="00F628B3" w:rsidRPr="00585EC7" w:rsidRDefault="00F628B3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85EC7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Содержание занятий</w:t>
            </w:r>
          </w:p>
        </w:tc>
        <w:tc>
          <w:tcPr>
            <w:tcW w:w="1417" w:type="dxa"/>
            <w:vAlign w:val="center"/>
          </w:tcPr>
          <w:p w:rsidR="00F628B3" w:rsidRPr="00585EC7" w:rsidRDefault="00F628B3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85EC7">
              <w:rPr>
                <w:rFonts w:ascii="Times New Roman" w:eastAsiaTheme="minorEastAsia" w:hAnsi="Times New Roman"/>
                <w:w w:val="98"/>
                <w:sz w:val="28"/>
                <w:szCs w:val="28"/>
                <w:lang w:val="ru-RU"/>
              </w:rPr>
              <w:t>Количество</w:t>
            </w:r>
            <w:r w:rsidRPr="00585EC7">
              <w:rPr>
                <w:rFonts w:ascii="Times New Roman" w:eastAsiaTheme="minorEastAsia" w:hAnsi="Times New Roman"/>
                <w:w w:val="99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9306AC" w:rsidRPr="009306AC" w:rsidTr="009306AC">
        <w:trPr>
          <w:trHeight w:val="323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Теория физической культуры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306AC" w:rsidRPr="009306AC" w:rsidTr="009306AC">
        <w:trPr>
          <w:trHeight w:val="323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306AC" w:rsidRPr="009306AC" w:rsidTr="009306AC">
        <w:trPr>
          <w:trHeight w:val="323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1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10" w:lineRule="exact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306AC" w:rsidRPr="009306AC" w:rsidTr="009306AC">
        <w:trPr>
          <w:trHeight w:val="233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9306AC" w:rsidRPr="009306AC" w:rsidTr="009306AC">
        <w:trPr>
          <w:trHeight w:val="323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06AC" w:rsidRPr="009306AC" w:rsidTr="009306AC">
        <w:trPr>
          <w:trHeight w:val="180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Восстановительные мероприятия, медицинский осмотр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06AC" w:rsidRPr="009306AC" w:rsidTr="009306AC">
        <w:trPr>
          <w:trHeight w:val="255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0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09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306AC" w:rsidRPr="009306AC" w:rsidTr="009306AC">
        <w:trPr>
          <w:trHeight w:val="285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306AC" w:rsidRPr="009306AC" w:rsidTr="009306AC">
        <w:trPr>
          <w:trHeight w:val="321"/>
        </w:trPr>
        <w:tc>
          <w:tcPr>
            <w:tcW w:w="573" w:type="dxa"/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796" w:type="dxa"/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6AC">
              <w:rPr>
                <w:rFonts w:ascii="Times New Roman" w:hAnsi="Times New Roman"/>
                <w:sz w:val="28"/>
                <w:szCs w:val="28"/>
                <w:lang w:val="ru-RU"/>
              </w:rPr>
              <w:t>Переводные испытания, выполнение контрольных нормативов</w:t>
            </w:r>
          </w:p>
        </w:tc>
        <w:tc>
          <w:tcPr>
            <w:tcW w:w="1417" w:type="dxa"/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306AC" w:rsidRPr="009306AC" w:rsidTr="009306AC">
        <w:trPr>
          <w:trHeight w:val="321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Восстановительные, оздоровительные мероприятия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06AC" w:rsidRPr="009306AC" w:rsidTr="009306AC">
        <w:trPr>
          <w:trHeight w:val="321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306AC" w:rsidRPr="009306AC" w:rsidRDefault="009306AC" w:rsidP="00D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9306AC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9306AC" w:rsidRPr="009306AC" w:rsidRDefault="009306AC" w:rsidP="009306AC">
            <w:pPr>
              <w:spacing w:line="308" w:lineRule="exact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6AC">
              <w:rPr>
                <w:rFonts w:ascii="Times New Roman" w:hAnsi="Times New Roman"/>
                <w:sz w:val="28"/>
                <w:szCs w:val="28"/>
                <w:lang w:val="ru-RU"/>
              </w:rPr>
              <w:t>Участие в межлагерных соревнованиях, воспитательные мероприятия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306AC" w:rsidRPr="00A92703" w:rsidRDefault="009306AC" w:rsidP="009306AC">
            <w:pPr>
              <w:spacing w:line="308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06AC" w:rsidRPr="009306AC" w:rsidTr="009306AC">
        <w:trPr>
          <w:trHeight w:val="3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AC" w:rsidRPr="009306AC" w:rsidRDefault="009306AC" w:rsidP="0093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AC" w:rsidRPr="009306AC" w:rsidRDefault="009306AC" w:rsidP="009306AC">
            <w:pPr>
              <w:spacing w:line="31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06A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6AC" w:rsidRPr="00A92703" w:rsidRDefault="009306AC" w:rsidP="009306AC">
            <w:pPr>
              <w:spacing w:line="310" w:lineRule="exact"/>
              <w:ind w:left="900"/>
              <w:rPr>
                <w:rFonts w:ascii="Times New Roman" w:hAnsi="Times New Roman"/>
                <w:sz w:val="20"/>
                <w:szCs w:val="20"/>
              </w:rPr>
            </w:pPr>
            <w:r w:rsidRPr="00A92703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</w:tbl>
    <w:p w:rsidR="007A29A5" w:rsidRPr="009306AC" w:rsidRDefault="007A29A5" w:rsidP="00EB5F9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b/>
          <w:bCs/>
          <w:sz w:val="32"/>
          <w:szCs w:val="32"/>
          <w:lang w:val="ru-RU"/>
        </w:rPr>
      </w:pPr>
    </w:p>
    <w:p w:rsidR="00357395" w:rsidRDefault="00D50F89" w:rsidP="00E133E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bCs/>
          <w:sz w:val="32"/>
          <w:szCs w:val="32"/>
          <w:lang w:val="ru-RU"/>
        </w:rPr>
      </w:pPr>
      <w:r w:rsidRPr="00D50F89">
        <w:rPr>
          <w:rFonts w:ascii="Times New Roman" w:eastAsiaTheme="minorEastAsia" w:hAnsi="Times New Roman"/>
          <w:b/>
          <w:bCs/>
          <w:sz w:val="32"/>
          <w:szCs w:val="32"/>
          <w:lang w:val="ru-RU"/>
        </w:rPr>
        <w:t>Содержательная часть программы</w:t>
      </w:r>
    </w:p>
    <w:p w:rsidR="00FC76C1" w:rsidRPr="00FC76C1" w:rsidRDefault="00FC76C1" w:rsidP="00E133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/>
          <w:b/>
          <w:bCs/>
          <w:sz w:val="32"/>
          <w:szCs w:val="32"/>
          <w:lang w:val="ru-RU"/>
        </w:rPr>
      </w:pPr>
    </w:p>
    <w:p w:rsidR="00D50A7A" w:rsidRPr="002421F1" w:rsidRDefault="006E4E85" w:rsidP="00FC76C1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D50F89">
        <w:rPr>
          <w:rFonts w:ascii="Times New Roman" w:hAnsi="Times New Roman"/>
          <w:b/>
          <w:bCs/>
          <w:sz w:val="28"/>
          <w:szCs w:val="28"/>
          <w:lang w:val="ru-RU"/>
        </w:rPr>
        <w:t>.1</w:t>
      </w:r>
      <w:r w:rsidR="00EB5D81" w:rsidRPr="002421F1">
        <w:rPr>
          <w:rFonts w:ascii="Times New Roman" w:hAnsi="Times New Roman"/>
          <w:b/>
          <w:bCs/>
          <w:sz w:val="28"/>
          <w:szCs w:val="28"/>
          <w:lang w:val="ru-RU"/>
        </w:rPr>
        <w:t xml:space="preserve"> Теоретическая подготовка</w:t>
      </w:r>
    </w:p>
    <w:p w:rsidR="00D50A7A" w:rsidRPr="00D427DF" w:rsidRDefault="00EB5D81" w:rsidP="003C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427DF">
        <w:rPr>
          <w:rFonts w:ascii="Times New Roman" w:hAnsi="Times New Roman"/>
          <w:sz w:val="28"/>
          <w:szCs w:val="28"/>
          <w:lang w:val="ru-RU"/>
        </w:rPr>
        <w:t>Целью теоретической подготовки является овладение минимумом знаний, необходимых для понимания сущности спорта и его социальной роли.</w:t>
      </w:r>
    </w:p>
    <w:p w:rsidR="008725B9" w:rsidRPr="00AC06B9" w:rsidRDefault="00EB5D81" w:rsidP="003C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427DF">
        <w:rPr>
          <w:rFonts w:ascii="Times New Roman" w:hAnsi="Times New Roman"/>
          <w:sz w:val="28"/>
          <w:szCs w:val="28"/>
          <w:lang w:val="ru-RU"/>
        </w:rPr>
        <w:t>Теоретическая подготовка проводится в виде коротких сообщений, объяснений, рассказов и бесед в начале тренировочного занятия или в форме объяснений во время отдыха. Кроме этого, могут проводиться специальные занятия по теоретической подготовке в форме непродолжительных лекций, семинаров или методических занятий. Эффективность усвоения теоретико-методических знаний существенно повышается за сч</w:t>
      </w:r>
      <w:r w:rsidR="00D61421">
        <w:rPr>
          <w:rFonts w:ascii="Times New Roman" w:hAnsi="Times New Roman"/>
          <w:sz w:val="28"/>
          <w:szCs w:val="28"/>
          <w:lang w:val="ru-RU"/>
        </w:rPr>
        <w:t>е</w:t>
      </w:r>
      <w:r w:rsidRPr="00D427DF">
        <w:rPr>
          <w:rFonts w:ascii="Times New Roman" w:hAnsi="Times New Roman"/>
          <w:sz w:val="28"/>
          <w:szCs w:val="28"/>
          <w:lang w:val="ru-RU"/>
        </w:rPr>
        <w:t>т использования</w:t>
      </w:r>
      <w:r w:rsidR="00AC06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25B9" w:rsidRPr="00D427DF">
        <w:rPr>
          <w:rFonts w:ascii="Times New Roman" w:hAnsi="Times New Roman"/>
          <w:sz w:val="28"/>
          <w:szCs w:val="28"/>
          <w:lang w:val="ru-RU"/>
        </w:rPr>
        <w:t>учебных кино- и видеофильмов, мультимедийных пособий, рисунков, плакатов и других наглядных пособий.</w:t>
      </w:r>
    </w:p>
    <w:p w:rsidR="00FC76C1" w:rsidRDefault="00FC76C1" w:rsidP="00FC76C1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25B9" w:rsidRDefault="008725B9" w:rsidP="009306AC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План теоретической подготовки</w:t>
      </w:r>
    </w:p>
    <w:p w:rsidR="008725B9" w:rsidRDefault="008725B9" w:rsidP="003C7324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880"/>
        <w:gridCol w:w="1880"/>
      </w:tblGrid>
      <w:tr w:rsidR="008725B9" w:rsidRPr="009F47E5" w:rsidTr="009F47E5">
        <w:trPr>
          <w:trHeight w:val="362"/>
        </w:trPr>
        <w:tc>
          <w:tcPr>
            <w:tcW w:w="62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="00D50F89" w:rsidRPr="009F47E5">
              <w:rPr>
                <w:rFonts w:ascii="Times New Roman" w:eastAsiaTheme="minorEastAsia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8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</w:rPr>
              <w:t>Тема</w:t>
            </w:r>
          </w:p>
        </w:tc>
        <w:tc>
          <w:tcPr>
            <w:tcW w:w="1880" w:type="dxa"/>
            <w:vAlign w:val="center"/>
          </w:tcPr>
          <w:p w:rsidR="008725B9" w:rsidRPr="009F47E5" w:rsidRDefault="00D50F8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Кол</w:t>
            </w:r>
            <w:r w:rsidRPr="009F47E5">
              <w:rPr>
                <w:rFonts w:ascii="Times New Roman" w:eastAsiaTheme="minorEastAsia" w:hAnsi="Times New Roman"/>
                <w:w w:val="98"/>
                <w:sz w:val="28"/>
                <w:szCs w:val="28"/>
                <w:lang w:val="ru-RU"/>
              </w:rPr>
              <w:t>ичест</w:t>
            </w:r>
            <w:r w:rsidR="008725B9" w:rsidRPr="009F47E5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во часов</w:t>
            </w:r>
          </w:p>
        </w:tc>
      </w:tr>
      <w:tr w:rsidR="008725B9" w:rsidRPr="009F47E5" w:rsidTr="009F47E5">
        <w:trPr>
          <w:trHeight w:val="323"/>
        </w:trPr>
        <w:tc>
          <w:tcPr>
            <w:tcW w:w="62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6880" w:type="dxa"/>
            <w:vAlign w:val="center"/>
          </w:tcPr>
          <w:p w:rsidR="00FC76C1" w:rsidRPr="00D427DF" w:rsidRDefault="008725B9" w:rsidP="009306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Техника</w:t>
            </w:r>
            <w:r w:rsidR="00AF544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безопасности при занятиях </w:t>
            </w:r>
            <w:r w:rsidR="00BD08D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волейб</w:t>
            </w:r>
            <w:r w:rsidR="00AF544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олом</w:t>
            </w:r>
            <w:r w:rsidR="00FC76C1" w:rsidRPr="00D42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Правила поведения в зале. Предупреждение несчастных случаев и заболеваний на занятиях </w:t>
            </w:r>
            <w:r w:rsidR="00FC76C1">
              <w:rPr>
                <w:rFonts w:ascii="Times New Roman" w:hAnsi="Times New Roman"/>
                <w:sz w:val="28"/>
                <w:szCs w:val="28"/>
                <w:lang w:val="ru-RU"/>
              </w:rPr>
              <w:t>волейболом.</w:t>
            </w:r>
          </w:p>
          <w:p w:rsidR="008725B9" w:rsidRPr="009F47E5" w:rsidRDefault="008725B9" w:rsidP="0093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</w:t>
            </w:r>
          </w:p>
        </w:tc>
      </w:tr>
      <w:tr w:rsidR="008725B9" w:rsidRPr="009F47E5" w:rsidTr="009F47E5">
        <w:trPr>
          <w:trHeight w:val="321"/>
        </w:trPr>
        <w:tc>
          <w:tcPr>
            <w:tcW w:w="62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6880" w:type="dxa"/>
            <w:vAlign w:val="center"/>
          </w:tcPr>
          <w:p w:rsidR="00FC76C1" w:rsidRDefault="008725B9" w:rsidP="009306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2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Физическая культура как часть общей культуры</w:t>
            </w:r>
            <w:r w:rsidR="009F47E5" w:rsidRPr="009F47E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D50F89" w:rsidRPr="009F47E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lastRenderedPageBreak/>
              <w:t>общества</w:t>
            </w:r>
            <w:r w:rsidR="00FC76C1" w:rsidRPr="00D42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Значение физической культуры. Виды спорт</w:t>
            </w:r>
            <w:r w:rsidR="00FC76C1">
              <w:rPr>
                <w:rFonts w:ascii="Times New Roman" w:hAnsi="Times New Roman"/>
                <w:sz w:val="28"/>
                <w:szCs w:val="28"/>
                <w:lang w:val="ru-RU"/>
              </w:rPr>
              <w:t>а. Общее понятие о командных игровых видах спорта</w:t>
            </w:r>
            <w:r w:rsidR="00FC76C1" w:rsidRPr="00D427D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725B9" w:rsidRPr="009F47E5" w:rsidRDefault="008725B9" w:rsidP="0093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lastRenderedPageBreak/>
              <w:t>2</w:t>
            </w:r>
          </w:p>
        </w:tc>
      </w:tr>
      <w:tr w:rsidR="008725B9" w:rsidRPr="009F47E5" w:rsidTr="009F47E5">
        <w:trPr>
          <w:trHeight w:val="323"/>
        </w:trPr>
        <w:tc>
          <w:tcPr>
            <w:tcW w:w="62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80" w:type="dxa"/>
            <w:vAlign w:val="center"/>
          </w:tcPr>
          <w:p w:rsidR="008725B9" w:rsidRPr="009F47E5" w:rsidRDefault="008725B9" w:rsidP="00BD08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Исто</w:t>
            </w:r>
            <w:r w:rsidR="00BD08D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рия становления и развития волейб</w:t>
            </w:r>
            <w:r w:rsidR="00AF544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ола</w:t>
            </w:r>
            <w:r w:rsidR="00FC76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Волейбол</w:t>
            </w:r>
            <w:r w:rsidR="00FC76C1" w:rsidRPr="00D42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вид спорта, история его зарождения и развития в России</w:t>
            </w:r>
          </w:p>
        </w:tc>
        <w:tc>
          <w:tcPr>
            <w:tcW w:w="188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</w:t>
            </w:r>
          </w:p>
        </w:tc>
      </w:tr>
      <w:tr w:rsidR="008725B9" w:rsidRPr="009F47E5" w:rsidTr="009F47E5">
        <w:trPr>
          <w:trHeight w:val="323"/>
        </w:trPr>
        <w:tc>
          <w:tcPr>
            <w:tcW w:w="62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6880" w:type="dxa"/>
            <w:vAlign w:val="center"/>
          </w:tcPr>
          <w:p w:rsidR="00FC76C1" w:rsidRPr="00D427DF" w:rsidRDefault="008725B9" w:rsidP="00FC76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C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Общее понятие о гигиене</w:t>
            </w:r>
            <w:r w:rsidR="00FC76C1" w:rsidRPr="00D42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Личная гигиена з</w:t>
            </w:r>
            <w:r w:rsidR="00FC76C1">
              <w:rPr>
                <w:rFonts w:ascii="Times New Roman" w:hAnsi="Times New Roman"/>
                <w:sz w:val="28"/>
                <w:szCs w:val="28"/>
                <w:lang w:val="ru-RU"/>
              </w:rPr>
              <w:t>анимающихся волейболом</w:t>
            </w:r>
            <w:r w:rsidR="00FC76C1" w:rsidRPr="00D42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 занятиях спортом. Основы сбалансированного питания. Витаминизация спортсменов.</w:t>
            </w:r>
          </w:p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</w:t>
            </w:r>
          </w:p>
        </w:tc>
      </w:tr>
      <w:tr w:rsidR="008725B9" w:rsidRPr="009F47E5" w:rsidTr="009F47E5">
        <w:trPr>
          <w:trHeight w:val="323"/>
        </w:trPr>
        <w:tc>
          <w:tcPr>
            <w:tcW w:w="62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6880" w:type="dxa"/>
            <w:vAlign w:val="center"/>
          </w:tcPr>
          <w:p w:rsidR="00FC76C1" w:rsidRPr="00D427DF" w:rsidRDefault="008725B9" w:rsidP="00FC76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C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Врачебный контроль и самоконтроль</w:t>
            </w:r>
            <w:r w:rsidR="00FC76C1" w:rsidRPr="00D42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Знания о строении и функциях нашего организма помогают укреплять здоровье. Методы изучения строения, функций человека. Принципы закаливания. Закаливан</w:t>
            </w:r>
            <w:r w:rsidR="00FC76C1">
              <w:rPr>
                <w:rFonts w:ascii="Times New Roman" w:hAnsi="Times New Roman"/>
                <w:sz w:val="28"/>
                <w:szCs w:val="28"/>
                <w:lang w:val="ru-RU"/>
              </w:rPr>
              <w:t>ие</w:t>
            </w:r>
            <w:r w:rsidR="00FC76C1" w:rsidRPr="00D427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солнцем, воздухом и водой. Режим дня и закаливание организма. Воздействие на организм природных факторов. Рациональный режим дня.</w:t>
            </w:r>
          </w:p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</w:t>
            </w:r>
          </w:p>
        </w:tc>
      </w:tr>
      <w:tr w:rsidR="008725B9" w:rsidRPr="009F47E5" w:rsidTr="009F47E5">
        <w:trPr>
          <w:trHeight w:val="323"/>
        </w:trPr>
        <w:tc>
          <w:tcPr>
            <w:tcW w:w="62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6880" w:type="dxa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F47E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Общее понятие о тех</w:t>
            </w:r>
            <w:r w:rsidR="00BD08DC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нике игры в волей</w:t>
            </w:r>
            <w:r w:rsidR="00AF544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бол</w:t>
            </w:r>
          </w:p>
        </w:tc>
        <w:tc>
          <w:tcPr>
            <w:tcW w:w="1880" w:type="dxa"/>
            <w:vAlign w:val="center"/>
          </w:tcPr>
          <w:p w:rsidR="008725B9" w:rsidRPr="00BD08DC" w:rsidRDefault="00BD08DC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8"/>
                <w:szCs w:val="28"/>
                <w:lang w:val="ru-RU"/>
              </w:rPr>
              <w:t>8</w:t>
            </w:r>
          </w:p>
        </w:tc>
      </w:tr>
      <w:tr w:rsidR="008725B9" w:rsidRPr="009F47E5" w:rsidTr="009F47E5">
        <w:trPr>
          <w:trHeight w:val="328"/>
        </w:trPr>
        <w:tc>
          <w:tcPr>
            <w:tcW w:w="7500" w:type="dxa"/>
            <w:gridSpan w:val="2"/>
            <w:vAlign w:val="center"/>
          </w:tcPr>
          <w:p w:rsidR="008725B9" w:rsidRPr="009F47E5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F47E5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1880" w:type="dxa"/>
            <w:vAlign w:val="center"/>
          </w:tcPr>
          <w:p w:rsidR="008725B9" w:rsidRPr="00BD08DC" w:rsidRDefault="008725B9" w:rsidP="009F47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F47E5">
              <w:rPr>
                <w:rFonts w:ascii="Times New Roman" w:eastAsiaTheme="minorEastAsia" w:hAnsi="Times New Roman"/>
                <w:b/>
                <w:bCs/>
                <w:w w:val="99"/>
                <w:sz w:val="28"/>
                <w:szCs w:val="28"/>
              </w:rPr>
              <w:t>1</w:t>
            </w:r>
            <w:r w:rsidR="00BD08DC">
              <w:rPr>
                <w:rFonts w:ascii="Times New Roman" w:eastAsiaTheme="minorEastAsia" w:hAnsi="Times New Roman"/>
                <w:b/>
                <w:bCs/>
                <w:w w:val="99"/>
                <w:sz w:val="28"/>
                <w:szCs w:val="28"/>
                <w:lang w:val="ru-RU"/>
              </w:rPr>
              <w:t>8</w:t>
            </w:r>
          </w:p>
        </w:tc>
      </w:tr>
    </w:tbl>
    <w:p w:rsidR="009306AC" w:rsidRDefault="009306AC" w:rsidP="00FC76C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FE774B" w:rsidRPr="00FE774B" w:rsidRDefault="00FE774B" w:rsidP="00FC76C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История развития волейбола</w:t>
      </w:r>
    </w:p>
    <w:p w:rsidR="00FE774B" w:rsidRPr="00FE774B" w:rsidRDefault="00FE774B" w:rsidP="00FE774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color w:val="000000"/>
          <w:sz w:val="28"/>
          <w:szCs w:val="28"/>
          <w:lang w:val="ru-RU" w:eastAsia="ru-RU"/>
        </w:rPr>
        <w:t>История развития и зарождение волейбола в СССР. Становление волейбола как вида спорта. Обзор основных этапов развития его в довоенный период. Выступления советских волейболистов на международных соревнованиях. Характеристика сильнейших национальных команд.</w:t>
      </w:r>
      <w:r w:rsidRPr="00FE774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E774B" w:rsidRPr="00FE774B" w:rsidRDefault="00FE774B" w:rsidP="00D61421">
      <w:pPr>
        <w:spacing w:after="0" w:line="360" w:lineRule="auto"/>
        <w:ind w:left="708" w:firstLine="12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Правила игры и методика судейства соревнований</w:t>
      </w:r>
    </w:p>
    <w:p w:rsidR="00357395" w:rsidRPr="00FC76C1" w:rsidRDefault="00FE774B" w:rsidP="00FC76C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Эволюция правил игры по волейболу. Действующие правила игры. Перспективы дальнейшего развития правил. Влияние правил игры на ее </w:t>
      </w:r>
      <w:r w:rsidRPr="00FE774B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развитие. Упрощенные правила игры. Методика судейства соревнований. Терминология и жестикуляция. Обязанности членов судейской бригады. Ведение документации соревнований. Роль судьи как воспитателя. Значение квалифицированного судейства.</w:t>
      </w:r>
    </w:p>
    <w:p w:rsidR="00FC76C1" w:rsidRDefault="00FC76C1" w:rsidP="00FC76C1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357395" w:rsidRPr="00FC76C1" w:rsidRDefault="00FE774B" w:rsidP="00FC76C1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Техника и тактика игры в волейбол</w:t>
      </w:r>
    </w:p>
    <w:p w:rsidR="00FE774B" w:rsidRPr="00FE774B" w:rsidRDefault="00FE774B" w:rsidP="00FE774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color w:val="000000"/>
          <w:sz w:val="28"/>
          <w:szCs w:val="28"/>
          <w:lang w:val="ru-RU" w:eastAsia="ru-RU"/>
        </w:rPr>
        <w:t>Техника игры, ее характеристика. Особенности современной техники волейбола, тенденции ее дальнейшего развития. Классификация технических приемов. Терминология. Техника нападения, техника защиты. Взаимосвязь развития техники нападения и защиты.</w:t>
      </w:r>
      <w:r w:rsidRPr="00FE774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C76C1" w:rsidRDefault="00FC76C1" w:rsidP="00D61421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FE774B" w:rsidRPr="00FE774B" w:rsidRDefault="00FE774B" w:rsidP="00D6142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Цель и задачи тактической подготовки</w:t>
      </w:r>
    </w:p>
    <w:p w:rsidR="00FE774B" w:rsidRPr="00FE774B" w:rsidRDefault="00FE774B" w:rsidP="00FE774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color w:val="000000"/>
          <w:sz w:val="28"/>
          <w:szCs w:val="28"/>
          <w:lang w:val="ru-RU" w:eastAsia="ru-RU"/>
        </w:rPr>
        <w:t>Зависимость тактической подготовки от других видов подготовки. Участие в соревнованиях – необходимое условие проверки тактической подготовки игроков и команды. Особенности тактической подготовки с начинающими.</w:t>
      </w:r>
    </w:p>
    <w:p w:rsidR="00FC76C1" w:rsidRDefault="00FC76C1" w:rsidP="00D6142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FE774B" w:rsidRPr="00FE774B" w:rsidRDefault="00FE774B" w:rsidP="00D6142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Единая Всероссийская спортивная классификация</w:t>
      </w:r>
    </w:p>
    <w:p w:rsidR="00FC76C1" w:rsidRPr="00FC76C1" w:rsidRDefault="00FE774B" w:rsidP="00FC76C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color w:val="000000"/>
          <w:sz w:val="28"/>
          <w:szCs w:val="28"/>
          <w:lang w:val="ru-RU" w:eastAsia="ru-RU"/>
        </w:rPr>
        <w:t>Значение классификации и этапы её развития. Научные основы классификации. Обоснование разрядных требований и контрольных упражнений. Разрядные требования в волейболе для присвоения спортивных разрядов. Присуждение судейской категории.</w:t>
      </w:r>
    </w:p>
    <w:p w:rsidR="00357395" w:rsidRPr="00FC76C1" w:rsidRDefault="00FE774B" w:rsidP="00FC76C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Физическая подготовка</w:t>
      </w:r>
    </w:p>
    <w:p w:rsidR="00FE774B" w:rsidRPr="00FE774B" w:rsidRDefault="00FE774B" w:rsidP="00FE774B">
      <w:pPr>
        <w:spacing w:after="0" w:line="360" w:lineRule="auto"/>
        <w:ind w:firstLine="34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Задачи физической подготовки. Значение физической подготовки волейболистов.</w:t>
      </w:r>
    </w:p>
    <w:p w:rsidR="00FE774B" w:rsidRPr="00FE774B" w:rsidRDefault="00FE774B" w:rsidP="00FE774B">
      <w:pPr>
        <w:spacing w:after="0" w:line="360" w:lineRule="auto"/>
        <w:ind w:left="34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Самоконтроль на тренировках</w:t>
      </w:r>
    </w:p>
    <w:p w:rsidR="00FE774B" w:rsidRPr="00FE774B" w:rsidRDefault="00FE774B" w:rsidP="00FE774B">
      <w:pPr>
        <w:spacing w:after="0" w:line="360" w:lineRule="auto"/>
        <w:ind w:left="34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Установка на игру и разбор</w:t>
      </w:r>
    </w:p>
    <w:p w:rsidR="00FE774B" w:rsidRPr="00FE774B" w:rsidRDefault="00FE774B" w:rsidP="00D8693D">
      <w:pPr>
        <w:spacing w:after="0" w:line="360" w:lineRule="auto"/>
        <w:ind w:firstLine="34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E774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Интегральная подготовка</w:t>
      </w:r>
    </w:p>
    <w:p w:rsidR="00FE774B" w:rsidRPr="00FE774B" w:rsidRDefault="00FE774B" w:rsidP="00D8693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74B">
        <w:rPr>
          <w:rFonts w:ascii="Times New Roman" w:hAnsi="Times New Roman"/>
          <w:color w:val="000000"/>
          <w:sz w:val="28"/>
          <w:szCs w:val="28"/>
          <w:lang w:eastAsia="ru-RU"/>
        </w:rPr>
        <w:t>Двусторонние игры</w:t>
      </w:r>
    </w:p>
    <w:p w:rsidR="00FE774B" w:rsidRPr="00357395" w:rsidRDefault="00FE774B" w:rsidP="00D8693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74B">
        <w:rPr>
          <w:rFonts w:ascii="Times New Roman" w:hAnsi="Times New Roman"/>
          <w:color w:val="000000"/>
          <w:sz w:val="28"/>
          <w:szCs w:val="28"/>
          <w:lang w:eastAsia="ru-RU"/>
        </w:rPr>
        <w:t>Товарищеские встречи</w:t>
      </w:r>
    </w:p>
    <w:p w:rsidR="00357395" w:rsidRDefault="00357395" w:rsidP="0035739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7395" w:rsidRPr="00FC76C1" w:rsidRDefault="00357395" w:rsidP="00E133E6">
      <w:pPr>
        <w:numPr>
          <w:ilvl w:val="1"/>
          <w:numId w:val="43"/>
        </w:num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lastRenderedPageBreak/>
        <w:t>ОБЩАЯ ФИЗИЧЕСКАЯ ПОДГОТОВКА</w:t>
      </w:r>
    </w:p>
    <w:p w:rsidR="00585EC7" w:rsidRPr="00FC76C1" w:rsidRDefault="00357395" w:rsidP="00FC76C1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Современный волейбол предъявляет высокие требования к двигательным способностям и функциональным возможностям спортсмена. Для этого необходимо всестороннее развитие физических качеств. Физическую подготовку подразделяют на общую и специальную.</w:t>
      </w:r>
    </w:p>
    <w:p w:rsidR="00585EC7" w:rsidRPr="00FC76C1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Цель:</w:t>
      </w: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Гармоничное развитие всех органов и систем спортсмена, повышение работоспособности, а так же создание основы для развития базовых умений и навыков.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Задачи ОФП: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1. Повышение уровня функциональных возможностей организма спортсмена, путем развития работоспособности применительно к широкому кругу упражнений.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2. Стимулировать развитие выносливости, силовых, скоростно-силовых, координационных возможностей.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3. Систематически обогащать фонд двигательных навыков и умений.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Средства ОФП делятся на 2 группы: косвенного и прямого влияния. Косвенные – кроссы, плавание, лыжный бег и т.д. Прямые – упражнения направлены на повышение физической подготовленности и должны быть схожи по координации и характеру с действиями в волейболе.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357395" w:rsidRPr="00357395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Средствами общей физической подготовки являются обшеразвивающие упражнения, направленные на развитие всех качеств в процессе ходьбы, бега, прыжков, метаний, а также упражнения на различных снарядах, тренажерах, занятия другими видами спорта. Общая физическая подготовка. Основной задачей ОФП является повышение работоспособности организма в целом.</w:t>
      </w:r>
    </w:p>
    <w:p w:rsidR="00357395" w:rsidRPr="00357395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Предполагаемый результат:</w:t>
      </w:r>
    </w:p>
    <w:p w:rsidR="00357395" w:rsidRPr="00357395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- Развитие у обучающегося основных физических качеств;</w:t>
      </w:r>
    </w:p>
    <w:p w:rsidR="00357395" w:rsidRPr="00357395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- Повышение психологической подготовленности;</w:t>
      </w:r>
    </w:p>
    <w:p w:rsidR="00357395" w:rsidRPr="00357395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- Укрепление опорно-двигательного аппарата.</w:t>
      </w:r>
    </w:p>
    <w:p w:rsidR="00357395" w:rsidRPr="00357395" w:rsidRDefault="00357395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lastRenderedPageBreak/>
        <w:t>Общая физическая подготовка может проводиться в самых разнообразных условиях: на стадионе, в гимнастическом зале, в лесу, в парке. Многие упражнения можно выполнять без специального оборудования мест занятий, используя гимнастические снаряды, различные отягощения, природные материалы и др.</w:t>
      </w:r>
    </w:p>
    <w:p w:rsidR="00357395" w:rsidRPr="00357395" w:rsidRDefault="00357395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Основными средствами ОФП волейболистов являются широкий круг общеразвивающих упражнений из других видов спорта: кроссовый бег и другие разновидности бега,  гимнастические упражнения и акробатика, спортивные и подвижные игры, плавание, лыжный бег и др.</w:t>
      </w:r>
    </w:p>
    <w:p w:rsidR="00585EC7" w:rsidRPr="00FC76C1" w:rsidRDefault="00357395" w:rsidP="00FC76C1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Выбор этих средств неслучаен. Эти упражнения тотальны по своему воздействию, заставляют активно работать все органы и системы, что укрепляет всю мускулатуру, сердечно-сосудистую систему, улучшает возможности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органов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дыхания,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повышает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общий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обмен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веществ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в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организме.</w:t>
      </w:r>
    </w:p>
    <w:p w:rsidR="00357395" w:rsidRPr="00357395" w:rsidRDefault="00357395" w:rsidP="00357395">
      <w:pPr>
        <w:spacing w:after="0" w:line="360" w:lineRule="auto"/>
        <w:ind w:left="28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Гимнастические упражнения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подразделяются на три группы: первая – для мышц рук и плечевого пояса, вторая – для мышц туловища и шеи, третья – для мышц ног и таза.</w:t>
      </w:r>
    </w:p>
    <w:p w:rsidR="00585EC7" w:rsidRPr="00FC76C1" w:rsidRDefault="00357395" w:rsidP="00FC76C1">
      <w:pPr>
        <w:spacing w:after="0" w:line="360" w:lineRule="auto"/>
        <w:ind w:left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Упражнения выполняются без предметов и с предметами  гимнастические палки, 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585EC7" w:rsidRPr="00FC76C1" w:rsidRDefault="00357395" w:rsidP="00FC76C1">
      <w:pPr>
        <w:spacing w:after="0" w:line="360" w:lineRule="auto"/>
        <w:ind w:left="28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Акробатические упражнения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357395" w:rsidRPr="00357395" w:rsidRDefault="00357395" w:rsidP="00357395">
      <w:pPr>
        <w:spacing w:after="0" w:line="360" w:lineRule="auto"/>
        <w:ind w:left="28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Легкоатлетические упражнения.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Сюда входят упражнения в беге, прыжках и метаниях.</w:t>
      </w:r>
    </w:p>
    <w:p w:rsidR="00357395" w:rsidRPr="00357395" w:rsidRDefault="00357395" w:rsidP="00357395">
      <w:pPr>
        <w:spacing w:after="0" w:line="360" w:lineRule="auto"/>
        <w:ind w:left="28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Бег: 20, 30, 60 м, повторный бег – два-три отрезка по 20-30 м . Эстафетный бег с этапами до 40 м.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</w:r>
    </w:p>
    <w:p w:rsidR="00357395" w:rsidRPr="00357395" w:rsidRDefault="00357395" w:rsidP="00357395">
      <w:pPr>
        <w:spacing w:after="0" w:line="360" w:lineRule="auto"/>
        <w:ind w:left="28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lastRenderedPageBreak/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585EC7" w:rsidRPr="00FC76C1" w:rsidRDefault="00357395" w:rsidP="00FC76C1">
      <w:pPr>
        <w:spacing w:after="0" w:line="360" w:lineRule="auto"/>
        <w:ind w:left="28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Метания: малого мяча с места в стенку или щит на дальность отскока, на дальность.</w:t>
      </w:r>
    </w:p>
    <w:p w:rsidR="00585EC7" w:rsidRPr="00FC76C1" w:rsidRDefault="00357395" w:rsidP="00FC76C1">
      <w:pPr>
        <w:spacing w:after="0" w:line="360" w:lineRule="auto"/>
        <w:ind w:left="28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Спортивные и подвижные игры.</w:t>
      </w: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бегом», «Эстафета с прыжками», «Мяч среднему», «Охотники»,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 10, 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357395" w:rsidRPr="00357395" w:rsidRDefault="00357395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Общая сила.</w:t>
      </w: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Ни одно физическое упражнение не мыслимо без проявления силы. Сила мышц в значительной мере определяет быстроту движения и способствует проявлению выносливости и ловкости.</w:t>
      </w:r>
    </w:p>
    <w:p w:rsidR="00585EC7" w:rsidRPr="00FC76C1" w:rsidRDefault="00357395" w:rsidP="00FC76C1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Общая силовая подготовленность волейболистов характеризуется комплексным развитием силы мышц и мышечных групп. Она приобретается посредством выполнения разнообразных физических упражнений в процессе ОФП и является фундаментом для специальной силовой подготовки. Правильный подбор упражнений должен обеспечивать пропорциональное развитие всех участвующих в соревновательном движении мышц или мышечных групп. Характерная черта развития силы — возможность избирательного воздействия на отдельные мышечные группы. Применяя упражнения с отягощениями, необходимо учитывать уровень 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lastRenderedPageBreak/>
        <w:t>подготовленности спортсменов, их самочувствие в день тренировки, и нагрузка должна быть строго индивидуальна.</w:t>
      </w:r>
    </w:p>
    <w:p w:rsidR="00357395" w:rsidRPr="00357395" w:rsidRDefault="00357395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Взрывная сила.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Выполнение большинства технических приемов в волейболе (подачи, нападающие удары и др.) требует проявления взрывной силы. Поэтому, специальная силовая подготовка волейболиста должна быть направлена прежде всего на развитие скоростно-силовых способностей спортсменов.</w:t>
      </w:r>
    </w:p>
    <w:p w:rsidR="00357395" w:rsidRPr="00357395" w:rsidRDefault="00357395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Скоростно-силовые способности совершенствуются на базе общей силовой подготовленности.</w:t>
      </w:r>
    </w:p>
    <w:p w:rsidR="00357395" w:rsidRPr="00357395" w:rsidRDefault="00357395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Наиболее приемлемыми для силовой подготовки являются:</w:t>
      </w:r>
    </w:p>
    <w:p w:rsidR="00357395" w:rsidRPr="00357395" w:rsidRDefault="00357395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— упражнения в преодолении собственного веса (приседания, подтягивания, прыжковые упражнения и др.);</w:t>
      </w:r>
    </w:p>
    <w:p w:rsidR="00357395" w:rsidRDefault="00357395" w:rsidP="00357395">
      <w:pPr>
        <w:spacing w:after="0" w:line="360" w:lineRule="auto"/>
        <w:ind w:left="284" w:right="-234" w:firstLine="284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— упражнения с партнером (приседания, перетягивания и др.);</w:t>
      </w:r>
    </w:p>
    <w:p w:rsidR="00357395" w:rsidRDefault="00357395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</w:p>
    <w:p w:rsidR="00FC76C1" w:rsidRPr="00357395" w:rsidRDefault="00FC76C1" w:rsidP="00357395">
      <w:pPr>
        <w:spacing w:after="0" w:line="360" w:lineRule="auto"/>
        <w:ind w:left="284" w:right="-234" w:firstLine="284"/>
        <w:jc w:val="both"/>
        <w:rPr>
          <w:rFonts w:ascii="Arial" w:hAnsi="Arial" w:cs="Arial"/>
          <w:color w:val="000000"/>
          <w:lang w:val="ru-RU" w:eastAsia="ru-RU"/>
        </w:rPr>
      </w:pPr>
    </w:p>
    <w:p w:rsidR="00357395" w:rsidRPr="00FC76C1" w:rsidRDefault="00357395" w:rsidP="00E133E6">
      <w:pPr>
        <w:numPr>
          <w:ilvl w:val="1"/>
          <w:numId w:val="43"/>
        </w:num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СПЕЦИАЛЬНАЯ ФИЗИЧЕСКАЯ ПОДГОТОВКА (СФП)</w:t>
      </w:r>
    </w:p>
    <w:p w:rsidR="00357395" w:rsidRPr="00357395" w:rsidRDefault="00357395" w:rsidP="00357395">
      <w:pPr>
        <w:spacing w:after="0" w:line="360" w:lineRule="auto"/>
        <w:ind w:firstLine="284"/>
        <w:jc w:val="center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СФП является средством специализированного развития физических качеств.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Задачи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ее более узки и более специфичны: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1. Развитие взрывной силы мышц ног, плечевого пояса, туловища;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быстроты перемещения и сложной реакции; скоростной, прыжковой, игровой выносливости; акробатической и прыжковой ловкости, гибкости.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2. Совершенствование функциональных возможностей организма спортсменов.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3. Повышение психологической подготовленности.</w:t>
      </w:r>
    </w:p>
    <w:p w:rsidR="00357395" w:rsidRPr="00357395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Средствами являются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: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1. 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(скоростной, прыжковой, силовой, игровой), быстроты переключения от одних действий к другим.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2. Упражнения, сходные с основным видом действия не только по характеру нервно-мышечных усилий, но и по структуре движения.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lastRenderedPageBreak/>
        <w:t>3. Акробатические упражнения.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4. Подвижные и спортивные игры.</w:t>
      </w:r>
    </w:p>
    <w:p w:rsidR="00357395" w:rsidRPr="00E72AF8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eastAsia="ru-RU"/>
        </w:rPr>
      </w:pP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357395" w:rsidRPr="00357395" w:rsidRDefault="00357395" w:rsidP="00357395">
      <w:pPr>
        <w:numPr>
          <w:ilvl w:val="0"/>
          <w:numId w:val="34"/>
        </w:num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Подготовка спортсменов к соревнованиям различного уровня;</w:t>
      </w:r>
    </w:p>
    <w:p w:rsidR="00357395" w:rsidRPr="00357395" w:rsidRDefault="00357395" w:rsidP="00357395">
      <w:pPr>
        <w:numPr>
          <w:ilvl w:val="0"/>
          <w:numId w:val="34"/>
        </w:num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Совершенствование технических приемов и развитие специальных физических качеств у спортсменов.</w:t>
      </w:r>
    </w:p>
    <w:p w:rsidR="00357395" w:rsidRPr="00E72AF8" w:rsidRDefault="00357395" w:rsidP="00357395">
      <w:pPr>
        <w:numPr>
          <w:ilvl w:val="0"/>
          <w:numId w:val="35"/>
        </w:numPr>
        <w:spacing w:after="0" w:line="360" w:lineRule="auto"/>
        <w:ind w:left="780"/>
        <w:jc w:val="both"/>
        <w:rPr>
          <w:rFonts w:ascii="Arial" w:hAnsi="Arial" w:cs="Arial"/>
          <w:color w:val="000000"/>
          <w:lang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Развитие быстроты.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Упражнения для воспитания быстроты перемещений с элементами: легкой атлетики (бег, прыжки), баскетбола (ловля, ведение, передачи), акробатика (кувырки, перевороты), быстроты ответных действий, быстроты и ловкости, быстроты и ориентировки</w:t>
      </w:r>
    </w:p>
    <w:p w:rsidR="00357395" w:rsidRPr="00E72AF8" w:rsidRDefault="00357395" w:rsidP="00357395">
      <w:pPr>
        <w:numPr>
          <w:ilvl w:val="0"/>
          <w:numId w:val="36"/>
        </w:numPr>
        <w:spacing w:after="0" w:line="360" w:lineRule="auto"/>
        <w:ind w:left="780"/>
        <w:jc w:val="both"/>
        <w:rPr>
          <w:rFonts w:ascii="Arial" w:hAnsi="Arial" w:cs="Arial"/>
          <w:color w:val="000000"/>
          <w:lang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Развитие выносливости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Упражнения для развития специальной выносливости волейболиста: скоростная, прыжковая, силовая, игровая</w:t>
      </w:r>
    </w:p>
    <w:p w:rsidR="00357395" w:rsidRPr="00E72AF8" w:rsidRDefault="00357395" w:rsidP="00357395">
      <w:pPr>
        <w:numPr>
          <w:ilvl w:val="0"/>
          <w:numId w:val="37"/>
        </w:numPr>
        <w:spacing w:after="0" w:line="360" w:lineRule="auto"/>
        <w:ind w:left="780"/>
        <w:jc w:val="both"/>
        <w:rPr>
          <w:rFonts w:ascii="Arial" w:hAnsi="Arial" w:cs="Arial"/>
          <w:color w:val="000000"/>
          <w:lang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Развитие ловкости</w:t>
      </w:r>
    </w:p>
    <w:p w:rsidR="00357395" w:rsidRPr="00E72AF8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Упражнения для воспитания ловкости волейболиста: для защитника – с элементами акробатики, с б/б мячами; для нападающего – на подкидном мостике, с элементами акробатики, с теннисными мячами. </w:t>
      </w:r>
      <w:r w:rsidRPr="00E72AF8">
        <w:rPr>
          <w:rFonts w:ascii="Times New Roman" w:hAnsi="Times New Roman"/>
          <w:color w:val="000000"/>
          <w:sz w:val="28"/>
          <w:lang w:eastAsia="ru-RU"/>
        </w:rPr>
        <w:t>Упражнения для развития внимания, периферического зрения, ориентировки, переключения внимания</w:t>
      </w:r>
    </w:p>
    <w:p w:rsidR="00357395" w:rsidRPr="00E72AF8" w:rsidRDefault="00357395" w:rsidP="00357395">
      <w:pPr>
        <w:numPr>
          <w:ilvl w:val="0"/>
          <w:numId w:val="38"/>
        </w:numPr>
        <w:spacing w:after="0" w:line="360" w:lineRule="auto"/>
        <w:ind w:left="780"/>
        <w:jc w:val="both"/>
        <w:rPr>
          <w:rFonts w:ascii="Arial" w:hAnsi="Arial" w:cs="Arial"/>
          <w:color w:val="000000"/>
          <w:lang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Развитие гибкости</w:t>
      </w:r>
    </w:p>
    <w:p w:rsidR="00357395" w:rsidRDefault="00357395" w:rsidP="00357395">
      <w:pPr>
        <w:spacing w:after="0" w:line="360" w:lineRule="auto"/>
        <w:ind w:right="-234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Развитие прыгучести. Упражнения для воспитания прыгучести, прыжковой ловкости, координации: со скакалками, с теннисными мячами на подкидном мостике, на гимнастической скамейке</w:t>
      </w:r>
    </w:p>
    <w:p w:rsidR="00357395" w:rsidRPr="00357395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</w:p>
    <w:p w:rsidR="00357395" w:rsidRPr="00FC76C1" w:rsidRDefault="00357395" w:rsidP="00E133E6">
      <w:pPr>
        <w:numPr>
          <w:ilvl w:val="1"/>
          <w:numId w:val="43"/>
        </w:num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ТЕХНИЧЕСКАЯ ПОДГОТОВКА</w:t>
      </w:r>
    </w:p>
    <w:p w:rsidR="00357395" w:rsidRPr="00357395" w:rsidRDefault="00357395" w:rsidP="00357395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Цель:</w:t>
      </w: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Формирование и совершенствование соответствующих навыков. И овладение правильной техники</w:t>
      </w: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.</w:t>
      </w:r>
    </w:p>
    <w:p w:rsidR="00357395" w:rsidRPr="00357395" w:rsidRDefault="00357395" w:rsidP="00357395">
      <w:pPr>
        <w:spacing w:after="0" w:line="360" w:lineRule="auto"/>
        <w:ind w:right="-234"/>
        <w:jc w:val="both"/>
        <w:rPr>
          <w:rFonts w:ascii="Arial" w:hAnsi="Arial" w:cs="Arial"/>
          <w:color w:val="000000"/>
          <w:lang w:val="ru-RU" w:eastAsia="ru-RU"/>
        </w:rPr>
      </w:pP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Выполнение необходимых приемов игры возможно лишь при условии совершенного владения их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техникой. Специфической особенностью волейбола является то, что ни один прием нельзя выполнять изолированно, так 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lastRenderedPageBreak/>
        <w:t>как он связан с другими приемами, выполняемыми партнерами по команде, либо соперником.</w:t>
      </w:r>
    </w:p>
    <w:p w:rsidR="00357395" w:rsidRPr="00357395" w:rsidRDefault="00357395" w:rsidP="00357395">
      <w:pPr>
        <w:spacing w:after="0" w:line="360" w:lineRule="auto"/>
        <w:ind w:right="-234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Техника игры в волейбол подразделяется на две части: техника игры в нападении и техника игры в защите. К технике нападения относятся: подача, передача, нападающий удар. К технике защиты - прием мяча и блокирование.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Передвижения в волейболе, как в нападении, так и в защите, идентичны, но с некоторой спецификой, заключающейся в более низком или высоком положений стойки игрока.</w:t>
      </w:r>
    </w:p>
    <w:p w:rsidR="00357395" w:rsidRPr="00E72AF8" w:rsidRDefault="00357395" w:rsidP="00357395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color w:val="000000"/>
          <w:lang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Техническая подготовка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- техника стоек, перемещений волейболиста в нападении (бег, ходьба, прыжки: толчком двумя с разбега, с места; толчком одной с разбега, с места).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- техника стоек, перемещений волейболиста в защите. Ходьба обычным шагом (бег), скрестным шагом (бег), приставным шагом (бег). Выпады: вперед, в сторону. Остановки: скачком, шагом.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- техника передачи двумя сверху, вперед (короткие, средние, длинные) на месте, после перемещения. Техника нижних подач: прямая, боковая, свечой, методика обучения технике нижних подач. 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-Техника передачи двумя сверху над собой, назад (короткие, средние, длинные). Техника передачи в прыжке: двумя с поворотом, без поворота одной рукой</w:t>
      </w:r>
      <w:r w:rsidR="00D81FE5">
        <w:rPr>
          <w:rFonts w:ascii="Times New Roman" w:hAnsi="Times New Roman"/>
          <w:color w:val="000000"/>
          <w:sz w:val="28"/>
          <w:lang w:val="ru-RU" w:eastAsia="ru-RU"/>
        </w:rPr>
        <w:t>.</w:t>
      </w:r>
    </w:p>
    <w:p w:rsidR="00357395" w:rsidRPr="00357395" w:rsidRDefault="00357395" w:rsidP="00357395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-Техника приема снизу двумя, одной (на месте, после перемещения).Техника приема сверху двумя руками после перемещения с падением: на спину, бедро-спину. Техника приема мяча с падением: кувырком (вперед, назад, в сторону), на руки-грудь.</w:t>
      </w:r>
    </w:p>
    <w:p w:rsidR="00357395" w:rsidRPr="00357395" w:rsidRDefault="00357395" w:rsidP="00357395">
      <w:pPr>
        <w:spacing w:after="0" w:line="360" w:lineRule="auto"/>
        <w:jc w:val="center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4.5. ТАКТИЧЕСКАЯ ПОДГОТОВКА</w:t>
      </w:r>
    </w:p>
    <w:p w:rsidR="00357395" w:rsidRPr="00AA73F6" w:rsidRDefault="00357395" w:rsidP="00357395">
      <w:pPr>
        <w:spacing w:after="0" w:line="360" w:lineRule="auto"/>
        <w:ind w:firstLine="42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Решение определенных тактических задач в игровых ситуациях предопределяется методикой подготовки. </w:t>
      </w:r>
      <w:r w:rsidRPr="00AA73F6">
        <w:rPr>
          <w:rFonts w:ascii="Times New Roman" w:hAnsi="Times New Roman"/>
          <w:color w:val="000000"/>
          <w:sz w:val="28"/>
          <w:lang w:val="ru-RU" w:eastAsia="ru-RU"/>
        </w:rPr>
        <w:t>Здесь можно выделить основные методически взаимосвязанные задачи:</w:t>
      </w:r>
    </w:p>
    <w:p w:rsidR="00357395" w:rsidRPr="00357395" w:rsidRDefault="00357395" w:rsidP="00357395">
      <w:pPr>
        <w:spacing w:after="0" w:line="360" w:lineRule="auto"/>
        <w:ind w:firstLine="42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1. Создание предпосылок для успешного обучения тактике игры. Развитие у игроков тактического мышления, быстроты сложных реакций, ориентировки на 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lastRenderedPageBreak/>
        <w:t>площадке, сообразительности, творческой инициативы и способности прогнозирования при решении различных двигательных задач.</w:t>
      </w:r>
    </w:p>
    <w:p w:rsidR="00357395" w:rsidRPr="00357395" w:rsidRDefault="00357395" w:rsidP="00357395">
      <w:pPr>
        <w:spacing w:after="0" w:line="360" w:lineRule="auto"/>
        <w:ind w:firstLine="42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2. Обучение индивидуальным действиям и взаимодействиям с партнерами в нападении и защите, командным действиям, которые характеризуются расположением игроков на площадке и их функциями.</w:t>
      </w:r>
    </w:p>
    <w:p w:rsidR="00AA73F6" w:rsidRPr="00FC76C1" w:rsidRDefault="00357395" w:rsidP="00FC76C1">
      <w:pPr>
        <w:spacing w:after="0" w:line="360" w:lineRule="auto"/>
        <w:ind w:firstLine="424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3. Формирование умения наиболее эффективно использовать технические приемы и тактические навыки в зависимости от своих возможностей, особенности игры противника и внешних условий.</w:t>
      </w:r>
    </w:p>
    <w:p w:rsidR="00357395" w:rsidRPr="00357395" w:rsidRDefault="00357395" w:rsidP="00357395">
      <w:pPr>
        <w:spacing w:after="0" w:line="360" w:lineRule="auto"/>
        <w:ind w:firstLine="42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4. Развитие способностей гибко и быстро переключаться с одних систем и вариантов командных действий в нападении и защите на другие.</w:t>
      </w:r>
    </w:p>
    <w:p w:rsidR="00AA73F6" w:rsidRPr="00FC76C1" w:rsidRDefault="00357395" w:rsidP="00FC76C1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Необходимо отметить, что если две первые задачи в основном относятся к начальному этапу овладения тактикой, то последующие решаются на протяжении многолетнего этапа совершенствования.</w:t>
      </w:r>
    </w:p>
    <w:p w:rsidR="00357395" w:rsidRPr="00357395" w:rsidRDefault="00357395" w:rsidP="00357395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Средства тактической подготовки.</w:t>
      </w:r>
    </w:p>
    <w:p w:rsidR="00357395" w:rsidRPr="00357395" w:rsidRDefault="00357395" w:rsidP="00357395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1. Подготовительные упражнения, направленные на развитие быстроты реакции, ориентировки, скорости переключения с одних движений на другие, с одних действий на другие.</w:t>
      </w:r>
    </w:p>
    <w:p w:rsidR="00357395" w:rsidRPr="00357395" w:rsidRDefault="00357395" w:rsidP="00357395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2. Подвижные и спортивные игры, специальные эстафеты.</w:t>
      </w:r>
    </w:p>
    <w:p w:rsidR="00357395" w:rsidRPr="00357395" w:rsidRDefault="00357395" w:rsidP="00357395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3. Упражнения по тактике (индивидуальные, групповые и командные).</w:t>
      </w:r>
    </w:p>
    <w:p w:rsidR="00357395" w:rsidRPr="00357395" w:rsidRDefault="00357395" w:rsidP="00357395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4. Двусторонние игры в волейбол с элементами пионербола (с заданиями).</w:t>
      </w:r>
    </w:p>
    <w:p w:rsidR="00357395" w:rsidRDefault="00357395" w:rsidP="000F62E5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5. Контрольные игры и соревнования.</w:t>
      </w:r>
      <w:r w:rsidRPr="00530BC6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530BC6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AA73F6" w:rsidRPr="00FC76C1" w:rsidRDefault="00AA73F6" w:rsidP="00FC76C1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lang w:val="ru-RU" w:eastAsia="ru-RU"/>
        </w:rPr>
      </w:pPr>
    </w:p>
    <w:p w:rsidR="00445A81" w:rsidRPr="00FC76C1" w:rsidRDefault="00EB5D81" w:rsidP="00E133E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A4602">
        <w:rPr>
          <w:rFonts w:ascii="Times New Roman" w:hAnsi="Times New Roman"/>
          <w:b/>
          <w:bCs/>
          <w:sz w:val="32"/>
          <w:szCs w:val="32"/>
          <w:lang w:val="ru-RU"/>
        </w:rPr>
        <w:t>Требования к уровню подготовленности обучающихся</w:t>
      </w:r>
    </w:p>
    <w:p w:rsidR="00936A71" w:rsidRDefault="00936A71" w:rsidP="00936A71">
      <w:pPr>
        <w:spacing w:after="0" w:line="360" w:lineRule="auto"/>
        <w:ind w:firstLine="568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936A71">
        <w:rPr>
          <w:rFonts w:ascii="Times New Roman" w:hAnsi="Times New Roman"/>
          <w:color w:val="000000"/>
          <w:sz w:val="28"/>
          <w:lang w:val="ru-RU" w:eastAsia="ru-RU"/>
        </w:rPr>
        <w:t>Для оценки разносторонней физической подгото</w:t>
      </w:r>
      <w:r>
        <w:rPr>
          <w:rFonts w:ascii="Times New Roman" w:hAnsi="Times New Roman"/>
          <w:color w:val="000000"/>
          <w:sz w:val="28"/>
          <w:lang w:val="ru-RU" w:eastAsia="ru-RU"/>
        </w:rPr>
        <w:t>вки обучающихся и для перевода на</w:t>
      </w:r>
      <w:r w:rsidRPr="00936A71">
        <w:rPr>
          <w:rFonts w:ascii="Times New Roman" w:hAnsi="Times New Roman"/>
          <w:color w:val="000000"/>
          <w:sz w:val="28"/>
          <w:lang w:val="ru-RU" w:eastAsia="ru-RU"/>
        </w:rPr>
        <w:t xml:space="preserve"> следующий год обучения проводятся контрольно-переводные нормативы. </w:t>
      </w:r>
    </w:p>
    <w:p w:rsidR="00936A71" w:rsidRPr="00936A71" w:rsidRDefault="00936A71" w:rsidP="00936A71">
      <w:pPr>
        <w:spacing w:after="0" w:line="360" w:lineRule="auto"/>
        <w:ind w:firstLine="568"/>
        <w:jc w:val="both"/>
        <w:rPr>
          <w:rFonts w:ascii="Arial" w:hAnsi="Arial" w:cs="Arial"/>
          <w:color w:val="000000"/>
          <w:lang w:val="ru-RU" w:eastAsia="ru-RU"/>
        </w:rPr>
      </w:pPr>
      <w:r w:rsidRPr="00936A71">
        <w:rPr>
          <w:rFonts w:ascii="Times New Roman" w:hAnsi="Times New Roman"/>
          <w:color w:val="000000"/>
          <w:sz w:val="28"/>
          <w:lang w:val="ru-RU" w:eastAsia="ru-RU"/>
        </w:rPr>
        <w:t>Обучающиеся сдавшие контрольно-переводные нормативы по ОФП И СФП</w:t>
      </w:r>
      <w:r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936A71">
        <w:rPr>
          <w:rFonts w:ascii="Times New Roman" w:hAnsi="Times New Roman"/>
          <w:color w:val="000000"/>
          <w:sz w:val="28"/>
          <w:lang w:val="ru-RU" w:eastAsia="ru-RU"/>
        </w:rPr>
        <w:t xml:space="preserve"> переводятся </w:t>
      </w:r>
      <w:r>
        <w:rPr>
          <w:rFonts w:ascii="Times New Roman" w:hAnsi="Times New Roman"/>
          <w:color w:val="000000"/>
          <w:sz w:val="28"/>
          <w:lang w:val="ru-RU" w:eastAsia="ru-RU"/>
        </w:rPr>
        <w:t>на</w:t>
      </w:r>
      <w:r w:rsidRPr="00936A71">
        <w:rPr>
          <w:rFonts w:ascii="Times New Roman" w:hAnsi="Times New Roman"/>
          <w:color w:val="000000"/>
          <w:sz w:val="28"/>
          <w:lang w:val="ru-RU" w:eastAsia="ru-RU"/>
        </w:rPr>
        <w:t xml:space="preserve"> следующий год обучения.</w:t>
      </w:r>
    </w:p>
    <w:p w:rsidR="00AA73F6" w:rsidRPr="00FC76C1" w:rsidRDefault="00936A71" w:rsidP="00FC76C1">
      <w:pPr>
        <w:spacing w:after="0" w:line="360" w:lineRule="auto"/>
        <w:ind w:firstLine="568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936A71">
        <w:rPr>
          <w:rFonts w:ascii="Times New Roman" w:hAnsi="Times New Roman"/>
          <w:color w:val="000000"/>
          <w:sz w:val="28"/>
          <w:lang w:val="ru-RU" w:eastAsia="ru-RU"/>
        </w:rPr>
        <w:t>Обучающиеся</w:t>
      </w:r>
      <w:r>
        <w:rPr>
          <w:rFonts w:ascii="Times New Roman" w:hAnsi="Times New Roman"/>
          <w:color w:val="000000"/>
          <w:sz w:val="28"/>
          <w:lang w:val="ru-RU" w:eastAsia="ru-RU"/>
        </w:rPr>
        <w:t>, не сдавшие нормативы по ОФП и СФП</w:t>
      </w:r>
      <w:r w:rsidRPr="00936A71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936A71">
        <w:rPr>
          <w:rFonts w:ascii="Times New Roman" w:hAnsi="Times New Roman"/>
          <w:color w:val="000000"/>
          <w:sz w:val="28"/>
          <w:lang w:val="ru-RU" w:eastAsia="ru-RU"/>
        </w:rPr>
        <w:t xml:space="preserve"> остаются повторно в группе того же года обучения</w:t>
      </w:r>
      <w:r>
        <w:rPr>
          <w:rFonts w:ascii="Times New Roman" w:hAnsi="Times New Roman"/>
          <w:color w:val="000000"/>
          <w:sz w:val="28"/>
          <w:lang w:val="ru-RU" w:eastAsia="ru-RU"/>
        </w:rPr>
        <w:t>.</w:t>
      </w:r>
    </w:p>
    <w:p w:rsidR="00955B9E" w:rsidRDefault="00955B9E" w:rsidP="00955B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5A671C">
        <w:rPr>
          <w:rFonts w:ascii="Times New Roman" w:hAnsi="Times New Roman"/>
          <w:b/>
          <w:sz w:val="28"/>
          <w:szCs w:val="28"/>
          <w:lang w:val="ru-RU"/>
        </w:rPr>
        <w:lastRenderedPageBreak/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955B9E" w:rsidRPr="005A671C" w:rsidRDefault="00955B9E" w:rsidP="00955B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4201"/>
        <w:gridCol w:w="3737"/>
      </w:tblGrid>
      <w:tr w:rsidR="00955B9E" w:rsidRPr="005A671C" w:rsidTr="00D61421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955B9E" w:rsidRPr="005A671C" w:rsidTr="00D61421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955B9E" w:rsidRPr="00CE4397" w:rsidTr="00D61421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(не более 5,1 с)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(не более 5,7 с)</w:t>
            </w:r>
          </w:p>
        </w:tc>
      </w:tr>
      <w:tr w:rsidR="00955B9E" w:rsidRPr="00CE4397" w:rsidTr="00D61421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Челночный бег 5x6 м</w:t>
            </w:r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(не более 11,0 с)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Челночный бег 5x6 м</w:t>
            </w:r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(не более 11,5 с)</w:t>
            </w:r>
          </w:p>
        </w:tc>
      </w:tr>
      <w:tr w:rsidR="00955B9E" w:rsidRPr="005A671C" w:rsidTr="00D6142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 из-за головы двумя руками стоя</w:t>
            </w:r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2,5 м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12,5 м</w:t>
              </w:r>
            </w:smartTag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 из-за головы двумя руками стоя</w:t>
            </w:r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12 м</w:t>
              </w:r>
            </w:smartTag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5B9E" w:rsidRPr="00CE4397" w:rsidTr="00D61421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210 см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210 см</w:t>
              </w:r>
            </w:smartTag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90 см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190 см</w:t>
              </w:r>
            </w:smartTag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5B9E" w:rsidRPr="005A671C" w:rsidTr="00D61421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Прыжок вверх с места со взмахом руками</w:t>
            </w:r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54 см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54 см</w:t>
              </w:r>
            </w:smartTag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Прыжок вверх с места со взмахом руками</w:t>
            </w:r>
          </w:p>
          <w:p w:rsidR="00955B9E" w:rsidRPr="005A671C" w:rsidRDefault="00955B9E" w:rsidP="00D61421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46 см"/>
              </w:smartTagPr>
              <w:r w:rsidRPr="005A671C">
                <w:rPr>
                  <w:rFonts w:ascii="Times New Roman" w:hAnsi="Times New Roman" w:cs="Times New Roman"/>
                  <w:sz w:val="28"/>
                  <w:szCs w:val="28"/>
                </w:rPr>
                <w:t>46 см</w:t>
              </w:r>
            </w:smartTag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D0C18" w:rsidRDefault="006D0C18" w:rsidP="00FC76C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</w:p>
    <w:p w:rsidR="00E26DC2" w:rsidRPr="00951917" w:rsidRDefault="00E26DC2" w:rsidP="00951917">
      <w:pPr>
        <w:spacing w:after="0" w:line="360" w:lineRule="auto"/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951917">
        <w:rPr>
          <w:rFonts w:ascii="Times New Roman" w:hAnsi="Times New Roman"/>
          <w:b/>
          <w:bCs/>
          <w:color w:val="000000"/>
          <w:sz w:val="28"/>
          <w:lang w:val="ru-RU" w:eastAsia="ru-RU"/>
        </w:rPr>
        <w:t>Контроль в учебной программе</w:t>
      </w:r>
    </w:p>
    <w:tbl>
      <w:tblPr>
        <w:tblW w:w="5110" w:type="pct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0"/>
        <w:gridCol w:w="2836"/>
        <w:gridCol w:w="1702"/>
        <w:gridCol w:w="1559"/>
        <w:gridCol w:w="1845"/>
      </w:tblGrid>
      <w:tr w:rsidR="007F4C32" w:rsidRPr="00951917" w:rsidTr="006D0C18">
        <w:trPr>
          <w:trHeight w:val="540"/>
        </w:trPr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C2" w:rsidRPr="00951917" w:rsidRDefault="00E26DC2" w:rsidP="007F4C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bookmarkStart w:id="4" w:name="3a796bf28c8c41636514a6fb7b529897086ae897"/>
            <w:bookmarkStart w:id="5" w:name="6"/>
            <w:bookmarkEnd w:id="4"/>
            <w:bookmarkEnd w:id="5"/>
            <w:r w:rsidRPr="00951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Вид контроля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951917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51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Цель контроля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951917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51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Методы и формы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951917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51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Сроки проведения</w:t>
            </w: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951917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51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Отслеживание результатов</w:t>
            </w:r>
          </w:p>
        </w:tc>
      </w:tr>
      <w:tr w:rsidR="007F4C32" w:rsidRPr="00CE4397" w:rsidTr="006D0C18">
        <w:trPr>
          <w:trHeight w:val="1900"/>
        </w:trPr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951917" w:rsidRDefault="00E26DC2" w:rsidP="007F4C3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5191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Предварительный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Определить уровень физической подготовки обучающихся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контрольных норм. тестов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4048B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Октябрь - ноябрь</w:t>
            </w: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Согласно подготовленности обучающегося спланировать учебный и индивидуальный план</w:t>
            </w:r>
          </w:p>
        </w:tc>
      </w:tr>
      <w:tr w:rsidR="007F4C32" w:rsidRPr="007F4C32" w:rsidTr="006D0C18">
        <w:trPr>
          <w:trHeight w:val="820"/>
        </w:trPr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скорректировать программу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контрольных норм. тестов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Внести изменения, добавления</w:t>
            </w:r>
          </w:p>
        </w:tc>
      </w:tr>
      <w:tr w:rsidR="007F4C32" w:rsidRPr="00CE4397" w:rsidTr="006D0C18">
        <w:trPr>
          <w:trHeight w:val="1360"/>
        </w:trPr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результат учебной деятельности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контрольных нормативов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4048B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Апрель - </w:t>
            </w:r>
            <w:r w:rsidR="00E26DC2" w:rsidRPr="007F4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DC2" w:rsidRPr="007F4C32" w:rsidRDefault="00E26DC2" w:rsidP="007F4C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F4C3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Внести корректировку в УП по итогам диагностирования обучающихся</w:t>
            </w:r>
          </w:p>
        </w:tc>
      </w:tr>
    </w:tbl>
    <w:p w:rsidR="00FF427C" w:rsidRDefault="00FF427C" w:rsidP="00FC76C1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</w:p>
    <w:p w:rsidR="007F4C32" w:rsidRPr="00FC76C1" w:rsidRDefault="00E26DC2" w:rsidP="00FC76C1">
      <w:pPr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r w:rsidRPr="00E26DC2">
        <w:rPr>
          <w:rFonts w:ascii="Times New Roman" w:hAnsi="Times New Roman"/>
          <w:b/>
          <w:bCs/>
          <w:color w:val="000000"/>
          <w:sz w:val="28"/>
          <w:lang w:val="ru-RU" w:eastAsia="ru-RU"/>
        </w:rPr>
        <w:t>МЕТОДИЧЕСКАЯ ЧАСТЬ ПРОГРАММЫ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Методическая часть программы включает учебный материал по основным видам подготовки, рекомендуемые объемы тренировочных и соревновательных нагрузок.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lastRenderedPageBreak/>
        <w:t>Подготовка строится на основе следующих методических положений: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- использование общепедагогических (дидактических) принципов воспитывающего обучения (сознательности и активности занимающихся, наглядности, систематичности, доступности, индивидуализации, прочности и прогрессирования);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- 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- оптимальное соотношение (соразмерность) различных сторон подготовленности спортсмена в процессе многолетнего обучения;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- стремление к тому, чтобы объем и интенсивность упражнений возрастали по мере улучшения физической подготовленности юных спортсменов. Отдача предпочтения упражнениям динамического характера, приучая занимающихся к различному темпу их выполнения;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- поиск средств, позволяющих решать одновременно несколько задач (например: сочетание физической и технической подготовки);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- моделирование соревновательной деятельности в тренировочном процессе;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- использование централизованной подготовки наиболее перспективных обучающихся на учебно-тренировочных сборах с привлечением к работе лучших специалистов.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Теоретическая подготовка – это формирование у занимающихся специальных знаний, необходимых для успешной деятельности в спортивной аэробике, осуществляется в ходе практических занятий и самостоятельно.</w:t>
      </w:r>
    </w:p>
    <w:p w:rsidR="00E26DC2" w:rsidRPr="00E26DC2" w:rsidRDefault="00E26DC2" w:rsidP="00585EC7">
      <w:pPr>
        <w:spacing w:after="0" w:line="36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Организационно-методические особенности подготовки юных спортсменов.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Подготовка строится на основе следующих методических положений:</w:t>
      </w:r>
    </w:p>
    <w:p w:rsidR="00E26DC2" w:rsidRPr="00E26DC2" w:rsidRDefault="00E26DC2" w:rsidP="00E26DC2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>-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E26DC2">
        <w:rPr>
          <w:rFonts w:ascii="Times New Roman" w:hAnsi="Times New Roman"/>
          <w:color w:val="000000"/>
          <w:sz w:val="28"/>
          <w:lang w:val="ru-RU" w:eastAsia="ru-RU"/>
        </w:rPr>
        <w:t>использование общепедагогических (дидактических) принципов воспитывающего обучения: сознательности и активности занимающихся, наглядности, систематичности, доступности, индивидуализации, прочности и прогрессирования;</w:t>
      </w:r>
    </w:p>
    <w:p w:rsidR="00E26DC2" w:rsidRPr="00E26DC2" w:rsidRDefault="00E26DC2" w:rsidP="00E4048B">
      <w:pPr>
        <w:spacing w:after="0" w:line="360" w:lineRule="auto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lastRenderedPageBreak/>
        <w:t>-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E26DC2">
        <w:rPr>
          <w:rFonts w:ascii="Times New Roman" w:hAnsi="Times New Roman"/>
          <w:color w:val="000000"/>
          <w:sz w:val="28"/>
          <w:lang w:val="ru-RU" w:eastAsia="ru-RU"/>
        </w:rPr>
        <w:t>стремиться к тому, чтобы объем и интенсивность упражнений возрастали по мере улучшения физической подготовленности юных спортсменов</w:t>
      </w:r>
      <w:r w:rsidR="00E4048B">
        <w:rPr>
          <w:rFonts w:ascii="Times New Roman" w:hAnsi="Times New Roman"/>
          <w:color w:val="000000"/>
          <w:sz w:val="28"/>
          <w:lang w:val="ru-RU" w:eastAsia="ru-RU"/>
        </w:rPr>
        <w:t>;</w:t>
      </w:r>
    </w:p>
    <w:p w:rsidR="009F47E5" w:rsidRPr="00585EC7" w:rsidRDefault="00E26DC2" w:rsidP="00585EC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E26DC2">
        <w:rPr>
          <w:rFonts w:ascii="Times New Roman" w:hAnsi="Times New Roman"/>
          <w:color w:val="000000"/>
          <w:sz w:val="28"/>
          <w:lang w:val="ru-RU" w:eastAsia="ru-RU"/>
        </w:rPr>
        <w:t xml:space="preserve">Интегральная подготовка направлена на приобретение соревновательного опыта, повышение устойчивости к соревновательному стрессу и надежности выступлений. </w:t>
      </w:r>
      <w:r w:rsidRPr="00E4048B">
        <w:rPr>
          <w:rFonts w:ascii="Times New Roman" w:hAnsi="Times New Roman"/>
          <w:color w:val="000000"/>
          <w:sz w:val="28"/>
          <w:lang w:val="ru-RU" w:eastAsia="ru-RU"/>
        </w:rPr>
        <w:t>Может осуществляться в процессе соревнований и модельных тренировок.</w:t>
      </w:r>
    </w:p>
    <w:p w:rsidR="009306AC" w:rsidRDefault="009306AC" w:rsidP="00AD1266">
      <w:pPr>
        <w:spacing w:after="0" w:line="360" w:lineRule="auto"/>
        <w:ind w:firstLine="708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</w:p>
    <w:p w:rsidR="009F47E5" w:rsidRPr="00AD1266" w:rsidRDefault="00AD1266" w:rsidP="00AD1266">
      <w:pPr>
        <w:spacing w:after="0" w:line="360" w:lineRule="auto"/>
        <w:ind w:firstLine="708"/>
        <w:rPr>
          <w:rFonts w:ascii="Arial" w:hAnsi="Arial" w:cs="Arial"/>
          <w:color w:val="000000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lang w:val="ru-RU" w:eastAsia="ru-RU"/>
        </w:rPr>
        <w:t>Методическое обеспечение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701"/>
        <w:gridCol w:w="2268"/>
        <w:gridCol w:w="2268"/>
        <w:gridCol w:w="1559"/>
      </w:tblGrid>
      <w:tr w:rsidR="00AD1266" w:rsidRPr="00AD1266" w:rsidTr="00567466">
        <w:trPr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6" w:name="93625d470185d637b712fba2a987eeb5819c9e91"/>
            <w:bookmarkStart w:id="7" w:name="8"/>
            <w:bookmarkEnd w:id="6"/>
            <w:bookmarkEnd w:id="7"/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AD1266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  <w:r w:rsidR="009F47E5"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етоды и приемы организации учебно-тренировочного процесса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материал,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оснащение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567466" w:rsidRPr="00AD1266" w:rsidTr="00567466">
        <w:trPr>
          <w:trHeight w:val="31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5674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5674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5674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5674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AD1266" w:rsidRPr="00CE4397" w:rsidTr="00567466">
        <w:trPr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беседа;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-просмотр фотографий, рисунков и таблиц, учебных видеофильмов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самостояте-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льное чтение специальной литературы;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-практические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сообщение новых знаний;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объяснение;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работа с учебно-методической литературой;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-работа по фотографиям;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-работа по рисункам;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-работа по таблицам;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-практический показ.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фотографии;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рисунки;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-учебные и методические пособия;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-специальная литература;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-учебно-методическая литература;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журна</w:t>
            </w:r>
            <w:r w:rsidR="00D8693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лы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-научно-популярная литература;</w:t>
            </w:r>
          </w:p>
          <w:p w:rsidR="009F47E5" w:rsidRPr="003409FC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3409F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оборудование и инвентарь.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участие в беседе;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-краткий пересказ учебного материала;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семинары;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-устный анализ к рисункам, фотогра</w:t>
            </w:r>
            <w:r w:rsid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фиям, фильмам.</w:t>
            </w:r>
          </w:p>
        </w:tc>
      </w:tr>
    </w:tbl>
    <w:p w:rsidR="00567466" w:rsidRDefault="00567466">
      <w:pPr>
        <w:rPr>
          <w:lang w:val="ru-RU"/>
        </w:rPr>
      </w:pPr>
    </w:p>
    <w:p w:rsidR="00567466" w:rsidRPr="00567466" w:rsidRDefault="00567466">
      <w:pPr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567466">
        <w:rPr>
          <w:rFonts w:ascii="Times New Roman" w:hAnsi="Times New Roman"/>
          <w:sz w:val="28"/>
          <w:szCs w:val="28"/>
          <w:lang w:val="ru-RU"/>
        </w:rPr>
        <w:t>Продолжение таблицы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701"/>
        <w:gridCol w:w="2268"/>
        <w:gridCol w:w="2268"/>
        <w:gridCol w:w="1559"/>
      </w:tblGrid>
      <w:tr w:rsidR="00567466" w:rsidRPr="00AD1266" w:rsidTr="00567466">
        <w:trPr>
          <w:trHeight w:val="31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5674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5674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AD12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AD12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466" w:rsidRPr="00AD1266" w:rsidRDefault="00567466" w:rsidP="0056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AD1266" w:rsidRPr="00AD1266" w:rsidTr="00567466">
        <w:trPr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физическая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-учебно-трениро</w:t>
            </w:r>
            <w:r w:rsid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вочное занятие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словесный;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наглядный;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практический;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-учебные и методические пособия;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-учебно-методическая литература.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контрольные нормативы по общей физической подготовке.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врачебный контроль.</w:t>
            </w:r>
          </w:p>
        </w:tc>
      </w:tr>
      <w:tr w:rsidR="00AD1266" w:rsidRPr="00CE4397" w:rsidTr="00567466">
        <w:trPr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Специальная физическая 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учебно-тренировочное занятие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словесный;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наглядный;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практический;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фотографии;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рисунки;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учебные и методические пособия;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-учебно-методическая литература</w:t>
            </w:r>
            <w:r w:rsid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контрольные 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нормативы и упражнения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текущий контроль.</w:t>
            </w:r>
          </w:p>
        </w:tc>
      </w:tr>
      <w:tr w:rsidR="00AD1266" w:rsidRPr="00AD1266" w:rsidTr="00567466">
        <w:trPr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-учебно-тренировочное занятие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групповая, подгрупповая, фронтальная, индивидуально-фронтальная.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словесный;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наглядный;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практический;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фотографии;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рисунки;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учебные и методические пособия;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-учебно-методическая литература;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инвентарь.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контр.упр. 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нормативы и контр.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тренировки.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 контроль.</w:t>
            </w:r>
          </w:p>
        </w:tc>
      </w:tr>
      <w:tr w:rsidR="00AD1266" w:rsidRPr="00AD1266" w:rsidTr="00567466">
        <w:trPr>
          <w:trHeight w:val="11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контрольная тренировка;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сорев</w:t>
            </w:r>
            <w:r w:rsid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практический;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AD1266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="009F47E5"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соревнований, промежуточный, итоговый</w:t>
            </w:r>
          </w:p>
        </w:tc>
      </w:tr>
      <w:tr w:rsidR="00AD1266" w:rsidRPr="00AD1266" w:rsidTr="00567466">
        <w:trPr>
          <w:trHeight w:val="101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фронтальная, индиви</w:t>
            </w:r>
            <w:r w:rsid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дуально-фронтальная.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практический;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словесный;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AD1266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9F47E5"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инвентарь, методические пособия;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вводный, текущий.</w:t>
            </w:r>
          </w:p>
        </w:tc>
      </w:tr>
      <w:tr w:rsidR="00AD1266" w:rsidRPr="00AD1266" w:rsidTr="00567466">
        <w:trPr>
          <w:trHeight w:val="103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контроль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групповая, подгрупповая, индиви</w:t>
            </w:r>
            <w:r w:rsid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дуально-фронтальная.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практический;</w:t>
            </w:r>
          </w:p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словесный;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оборудование для тестирования.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7E5" w:rsidRPr="00AD1266" w:rsidRDefault="009F47E5" w:rsidP="005674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1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вводный.</w:t>
            </w:r>
          </w:p>
        </w:tc>
      </w:tr>
    </w:tbl>
    <w:p w:rsidR="002F39E5" w:rsidRDefault="002F39E5" w:rsidP="00FC76C1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bookmarkStart w:id="8" w:name="317e8e7179ea1c852592c2e14d365139b571a52f"/>
      <w:bookmarkStart w:id="9" w:name="7"/>
      <w:bookmarkEnd w:id="8"/>
      <w:bookmarkEnd w:id="9"/>
    </w:p>
    <w:p w:rsidR="00354DE4" w:rsidRPr="00FC76C1" w:rsidRDefault="00354DE4" w:rsidP="00FC76C1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lang w:val="ru-RU" w:eastAsia="ru-RU"/>
        </w:rPr>
        <w:t xml:space="preserve">6.1. </w:t>
      </w: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ВОССТАНОВИТЕЛЬНЫЕ МЕРОПРИЯТИЯ</w:t>
      </w:r>
    </w:p>
    <w:p w:rsidR="00354DE4" w:rsidRPr="00357395" w:rsidRDefault="00354DE4" w:rsidP="00354DE4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Основные восстановительные средства:</w:t>
      </w:r>
    </w:p>
    <w:p w:rsidR="00354DE4" w:rsidRPr="00357395" w:rsidRDefault="00354DE4" w:rsidP="00354DE4">
      <w:pPr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Душ – применять после каждого тренировочного занятия 5-10 минут.</w:t>
      </w:r>
    </w:p>
    <w:p w:rsidR="00354DE4" w:rsidRPr="00357395" w:rsidRDefault="00354DE4" w:rsidP="00354DE4">
      <w:pPr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Ванны – за 30 минут до сна и сразу после тренировки (</w:t>
      </w:r>
      <w:r w:rsidRPr="00E72AF8">
        <w:rPr>
          <w:rFonts w:ascii="Times New Roman" w:hAnsi="Times New Roman"/>
          <w:color w:val="000000"/>
          <w:sz w:val="28"/>
          <w:lang w:eastAsia="ru-RU"/>
        </w:rPr>
        <w:t>t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36-38</w:t>
      </w:r>
      <w:r w:rsidRPr="00357395">
        <w:rPr>
          <w:rFonts w:ascii="Times New Roman" w:hAnsi="Times New Roman"/>
          <w:color w:val="000000"/>
          <w:sz w:val="28"/>
          <w:vertAlign w:val="superscript"/>
          <w:lang w:val="ru-RU" w:eastAsia="ru-RU"/>
        </w:rPr>
        <w:t>0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с добавлением «Хвойного экстракта»).</w:t>
      </w:r>
    </w:p>
    <w:p w:rsidR="00354DE4" w:rsidRPr="00357395" w:rsidRDefault="00354DE4" w:rsidP="00354DE4">
      <w:pPr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>Сауна, парная баня – применять накануне «дня отдыха».</w:t>
      </w:r>
    </w:p>
    <w:p w:rsidR="00354DE4" w:rsidRPr="00357395" w:rsidRDefault="00354DE4" w:rsidP="00354DE4">
      <w:pPr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Плавание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в бассейне в течение 20-25 минут.</w:t>
      </w:r>
    </w:p>
    <w:p w:rsidR="00AA73F6" w:rsidRPr="00FC76C1" w:rsidRDefault="00354DE4" w:rsidP="00FC76C1">
      <w:pPr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Arial" w:hAnsi="Arial" w:cs="Arial"/>
          <w:color w:val="000000"/>
          <w:lang w:eastAsia="ru-RU"/>
        </w:rPr>
      </w:pPr>
      <w:r w:rsidRPr="00E72AF8">
        <w:rPr>
          <w:rFonts w:ascii="Times New Roman" w:hAnsi="Times New Roman"/>
          <w:color w:val="000000"/>
          <w:sz w:val="28"/>
          <w:lang w:eastAsia="ru-RU"/>
        </w:rPr>
        <w:t>Массаж и самомассаж.</w:t>
      </w:r>
    </w:p>
    <w:p w:rsidR="00FC76C1" w:rsidRDefault="00FC76C1" w:rsidP="00FC76C1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</w:p>
    <w:p w:rsidR="002F39E5" w:rsidRPr="00FC76C1" w:rsidRDefault="00354DE4" w:rsidP="00FC76C1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lang w:val="ru-RU" w:eastAsia="ru-RU"/>
        </w:rPr>
        <w:t>6.2.</w:t>
      </w:r>
      <w:r w:rsidRPr="00354DE4">
        <w:rPr>
          <w:rFonts w:ascii="Times New Roman" w:hAnsi="Times New Roman"/>
          <w:b/>
          <w:bCs/>
          <w:color w:val="000000"/>
          <w:sz w:val="28"/>
          <w:lang w:val="ru-RU" w:eastAsia="ru-RU"/>
        </w:rPr>
        <w:t>МЕДИЦИНСКОЕ ОБСЛЕДОВАНИЕ</w:t>
      </w:r>
    </w:p>
    <w:p w:rsidR="00354DE4" w:rsidRPr="00357395" w:rsidRDefault="00354DE4" w:rsidP="00354DE4">
      <w:pPr>
        <w:spacing w:after="0" w:line="360" w:lineRule="auto"/>
        <w:ind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b/>
          <w:bCs/>
          <w:color w:val="000000"/>
          <w:sz w:val="28"/>
          <w:lang w:val="ru-RU" w:eastAsia="ru-RU"/>
        </w:rPr>
        <w:t>Цель:</w:t>
      </w: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Диагностика физического состояния и уровня здоровья обучающихся.</w:t>
      </w:r>
    </w:p>
    <w:p w:rsidR="00354DE4" w:rsidRPr="00357395" w:rsidRDefault="00354DE4" w:rsidP="00354DE4">
      <w:pPr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lastRenderedPageBreak/>
        <w:t xml:space="preserve">Определение состояния здоровья и уровня функционального состояния </w:t>
      </w:r>
      <w:r w:rsidRPr="00E72AF8">
        <w:rPr>
          <w:rFonts w:ascii="Times New Roman" w:hAnsi="Times New Roman"/>
          <w:color w:val="000000"/>
          <w:sz w:val="28"/>
          <w:lang w:eastAsia="ru-RU"/>
        </w:rPr>
        <w:t> 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>спортсменов для занятий волейболом осуществляется фельдшером спортивной школы по графику посещения учебно-тренировочных занятий.</w:t>
      </w:r>
    </w:p>
    <w:p w:rsidR="00354DE4" w:rsidRPr="00357395" w:rsidRDefault="00354DE4" w:rsidP="00354DE4">
      <w:pPr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Arial" w:hAnsi="Arial" w:cs="Arial"/>
          <w:color w:val="000000"/>
          <w:lang w:val="ru-RU" w:eastAsia="ru-RU"/>
        </w:rPr>
      </w:pP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Контроль за состоянием здоровья спортсмена осуществляется врачом </w:t>
      </w:r>
      <w:r w:rsidR="00F96CF7">
        <w:rPr>
          <w:rFonts w:ascii="Times New Roman" w:hAnsi="Times New Roman"/>
          <w:color w:val="000000"/>
          <w:sz w:val="28"/>
          <w:lang w:val="ru-RU" w:eastAsia="ru-RU"/>
        </w:rPr>
        <w:t>врача больницы.</w:t>
      </w:r>
      <w:r w:rsidRPr="00357395">
        <w:rPr>
          <w:rFonts w:ascii="Times New Roman" w:hAnsi="Times New Roman"/>
          <w:color w:val="000000"/>
          <w:sz w:val="28"/>
          <w:lang w:val="ru-RU" w:eastAsia="ru-RU"/>
        </w:rPr>
        <w:t xml:space="preserve"> 2 раза в учебном году (октябрь- апрель).</w:t>
      </w:r>
      <w:r w:rsidRPr="00E72AF8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</w:p>
    <w:p w:rsidR="00567466" w:rsidRPr="004A4602" w:rsidRDefault="00951917" w:rsidP="00FC76C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77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7</w:t>
      </w:r>
      <w:r w:rsidR="00567466" w:rsidRPr="004A4602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r w:rsidR="002F39E5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567466" w:rsidRPr="00E4048B">
        <w:rPr>
          <w:rFonts w:ascii="Times New Roman" w:hAnsi="Times New Roman"/>
          <w:b/>
          <w:bCs/>
          <w:sz w:val="32"/>
          <w:szCs w:val="32"/>
          <w:lang w:val="ru-RU"/>
        </w:rPr>
        <w:t xml:space="preserve">Перечень </w:t>
      </w:r>
      <w:r w:rsidR="00567466">
        <w:rPr>
          <w:rFonts w:ascii="Times New Roman" w:hAnsi="Times New Roman"/>
          <w:b/>
          <w:bCs/>
          <w:sz w:val="32"/>
          <w:szCs w:val="32"/>
          <w:lang w:val="ru-RU"/>
        </w:rPr>
        <w:t>материально - технического</w:t>
      </w:r>
      <w:r w:rsidR="00567466" w:rsidRPr="00E4048B">
        <w:rPr>
          <w:rFonts w:ascii="Times New Roman" w:hAnsi="Times New Roman"/>
          <w:b/>
          <w:bCs/>
          <w:sz w:val="32"/>
          <w:szCs w:val="32"/>
          <w:lang w:val="ru-RU"/>
        </w:rPr>
        <w:t xml:space="preserve"> обеспечения</w:t>
      </w:r>
    </w:p>
    <w:p w:rsidR="002F39E5" w:rsidRDefault="006D0C18" w:rsidP="00FC76C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ячи волейбольные-20шт., </w:t>
      </w:r>
    </w:p>
    <w:p w:rsidR="00FC76C1" w:rsidRDefault="00FC76C1" w:rsidP="00FC76C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9E5" w:rsidRDefault="006D0C18" w:rsidP="00FC76C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набивные мячи-2кг.-10шт., </w:t>
      </w: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прыгалки-15шт.,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стойка волейбольная-3 комплекта,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сетка волейбольная-3 комплекта,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тренажер настенный для нападающего удара-1 шт.,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форма волейбольная - мужская-3 комплекта,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женская-2 комплекта,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насос для накачки мячей-1 шт.,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свисток судейский-1 шт.,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 xml:space="preserve">секундомер-1 шт., 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EC7" w:rsidRDefault="006D0C18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>вышка судейская-1шт.,</w:t>
      </w:r>
    </w:p>
    <w:p w:rsidR="002F39E5" w:rsidRDefault="002F39E5" w:rsidP="00D6142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E5" w:rsidRDefault="006D0C18" w:rsidP="00FC76C1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C18">
        <w:rPr>
          <w:rFonts w:ascii="Times New Roman" w:hAnsi="Times New Roman" w:cs="Times New Roman"/>
          <w:color w:val="000000"/>
          <w:sz w:val="28"/>
          <w:szCs w:val="28"/>
        </w:rPr>
        <w:t>счетчик судейский – 1шт.</w:t>
      </w:r>
    </w:p>
    <w:p w:rsidR="00C829C5" w:rsidRPr="00FC76C1" w:rsidRDefault="002F39E5" w:rsidP="00FC76C1">
      <w:pPr>
        <w:widowControl w:val="0"/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 xml:space="preserve">8. </w:t>
      </w:r>
      <w:r w:rsidR="00AD1266" w:rsidRPr="004A4602">
        <w:rPr>
          <w:rFonts w:ascii="Times New Roman" w:hAnsi="Times New Roman"/>
          <w:b/>
          <w:bCs/>
          <w:sz w:val="32"/>
          <w:szCs w:val="32"/>
          <w:lang w:val="ru-RU"/>
        </w:rPr>
        <w:t>Список литературы</w:t>
      </w:r>
    </w:p>
    <w:p w:rsidR="006D0C18" w:rsidRPr="00FC76C1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Банников А. М., Костюков В. В. Пляжный волейбол (тренировка, техника, тактика).- </w:t>
      </w:r>
      <w:r w:rsidRPr="00FC76C1">
        <w:rPr>
          <w:rFonts w:ascii="Times New Roman" w:hAnsi="Times New Roman"/>
          <w:sz w:val="28"/>
          <w:szCs w:val="28"/>
          <w:lang w:val="ru-RU"/>
        </w:rPr>
        <w:t>Краснодар, 2011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>Волейбол: поурочная учебная программа для ДЮСШ СДЮШОР.-М., 1982 (ГПН), 1983 (УТГ), (ГСС).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Волейбол/ Под. Ред. А. В. Беляева, М. С. Савина.- </w:t>
      </w:r>
      <w:r w:rsidRPr="005A671C">
        <w:rPr>
          <w:rFonts w:ascii="Times New Roman" w:hAnsi="Times New Roman"/>
          <w:sz w:val="28"/>
          <w:szCs w:val="28"/>
        </w:rPr>
        <w:t>М., 2000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>Железняк Ю. Д. К мастерству в волейболе. -М., 1978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Железняк Ю. Д. Юный волейболист.- </w:t>
      </w:r>
      <w:r w:rsidRPr="005A671C">
        <w:rPr>
          <w:rFonts w:ascii="Times New Roman" w:hAnsi="Times New Roman"/>
          <w:sz w:val="28"/>
          <w:szCs w:val="28"/>
        </w:rPr>
        <w:t>М., 1988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Железняк Ю. Д. Ивойлов А. В. Волейбол.- </w:t>
      </w:r>
      <w:r w:rsidRPr="005A671C">
        <w:rPr>
          <w:rFonts w:ascii="Times New Roman" w:hAnsi="Times New Roman"/>
          <w:sz w:val="28"/>
          <w:szCs w:val="28"/>
        </w:rPr>
        <w:t>М., 1991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Железняк Ю. Д. Кунянский В. А. У истоков мастерства.- </w:t>
      </w:r>
      <w:r w:rsidRPr="005A671C">
        <w:rPr>
          <w:rFonts w:ascii="Times New Roman" w:hAnsi="Times New Roman"/>
          <w:sz w:val="28"/>
          <w:szCs w:val="28"/>
        </w:rPr>
        <w:t>М., 1998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>Марков К. К. Тренер – педагог и психолог- Иркутск,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Марков К. К. Руководство тренера по волейболу.- </w:t>
      </w:r>
      <w:r w:rsidRPr="005A671C">
        <w:rPr>
          <w:rFonts w:ascii="Times New Roman" w:hAnsi="Times New Roman"/>
          <w:sz w:val="28"/>
          <w:szCs w:val="28"/>
        </w:rPr>
        <w:t>Иркутск, 1999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>Матвеев Л. П. Основы общей теории спорта и системы подготовки спортсменов в олимпийском спорте. –Киев,1999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Настольная книга учителя физической культуры/Под ред. </w:t>
      </w:r>
      <w:r w:rsidRPr="005A671C">
        <w:rPr>
          <w:rFonts w:ascii="Times New Roman" w:hAnsi="Times New Roman"/>
          <w:sz w:val="28"/>
          <w:szCs w:val="28"/>
        </w:rPr>
        <w:t>Л. Б. Кофмана.- М., 1998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>Никитушкин В. Г., Губа В. П. Методы отбора в игровые виды спорта .-М., 1998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Основы управления подготовкой юных спортсменов/Под ред. </w:t>
      </w:r>
      <w:r w:rsidRPr="005A671C">
        <w:rPr>
          <w:rFonts w:ascii="Times New Roman" w:hAnsi="Times New Roman"/>
          <w:sz w:val="28"/>
          <w:szCs w:val="28"/>
        </w:rPr>
        <w:t>М. Я. Набатниковой.-М.,1982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 xml:space="preserve">Платонов В. П. Общая теория подготовки спортсменов в олимпийском спорте.- </w:t>
      </w:r>
      <w:r w:rsidRPr="005A671C">
        <w:rPr>
          <w:rFonts w:ascii="Times New Roman" w:hAnsi="Times New Roman"/>
          <w:sz w:val="28"/>
          <w:szCs w:val="28"/>
        </w:rPr>
        <w:t>Киев,1997</w:t>
      </w:r>
    </w:p>
    <w:p w:rsidR="006D0C18" w:rsidRPr="005A671C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>Системы подготовки спортивного резерва.- М., 1999</w:t>
      </w:r>
    </w:p>
    <w:p w:rsidR="006D0C18" w:rsidRDefault="006D0C18" w:rsidP="006D0C18">
      <w:pPr>
        <w:numPr>
          <w:ilvl w:val="0"/>
          <w:numId w:val="40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671C">
        <w:rPr>
          <w:rFonts w:ascii="Times New Roman" w:hAnsi="Times New Roman"/>
          <w:sz w:val="28"/>
          <w:szCs w:val="28"/>
          <w:lang w:val="ru-RU"/>
        </w:rPr>
        <w:t>Современная система спортивной подготовки/Под ред. Ф. П. Суслова, Б. Н. Шустина.-М.,1995</w:t>
      </w:r>
    </w:p>
    <w:p w:rsidR="00D50A7A" w:rsidRPr="00D427DF" w:rsidRDefault="00D50A7A" w:rsidP="00281992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D50A7A" w:rsidRPr="00D427DF" w:rsidSect="00E17E27">
      <w:footerReference w:type="default" r:id="rId8"/>
      <w:pgSz w:w="11906" w:h="16838"/>
      <w:pgMar w:top="851" w:right="1133" w:bottom="1134" w:left="1134" w:header="720" w:footer="0" w:gutter="0"/>
      <w:cols w:space="720" w:equalWidth="0">
        <w:col w:w="9639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B0" w:rsidRDefault="00E245B0" w:rsidP="00567466">
      <w:pPr>
        <w:spacing w:after="0" w:line="240" w:lineRule="auto"/>
      </w:pPr>
      <w:r>
        <w:separator/>
      </w:r>
    </w:p>
  </w:endnote>
  <w:endnote w:type="continuationSeparator" w:id="1">
    <w:p w:rsidR="00E245B0" w:rsidRDefault="00E245B0" w:rsidP="0056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AC" w:rsidRPr="006E4E85" w:rsidRDefault="007C04A1">
    <w:pPr>
      <w:pStyle w:val="a8"/>
      <w:jc w:val="center"/>
      <w:rPr>
        <w:rFonts w:ascii="Times New Roman" w:hAnsi="Times New Roman"/>
      </w:rPr>
    </w:pPr>
    <w:r w:rsidRPr="006E4E85">
      <w:rPr>
        <w:rFonts w:ascii="Times New Roman" w:hAnsi="Times New Roman"/>
      </w:rPr>
      <w:fldChar w:fldCharType="begin"/>
    </w:r>
    <w:r w:rsidR="009306AC" w:rsidRPr="006E4E85">
      <w:rPr>
        <w:rFonts w:ascii="Times New Roman" w:hAnsi="Times New Roman"/>
      </w:rPr>
      <w:instrText xml:space="preserve"> PAGE   \* MERGEFORMAT </w:instrText>
    </w:r>
    <w:r w:rsidRPr="006E4E85">
      <w:rPr>
        <w:rFonts w:ascii="Times New Roman" w:hAnsi="Times New Roman"/>
      </w:rPr>
      <w:fldChar w:fldCharType="separate"/>
    </w:r>
    <w:r w:rsidR="00CE4397">
      <w:rPr>
        <w:rFonts w:ascii="Times New Roman" w:hAnsi="Times New Roman"/>
        <w:noProof/>
      </w:rPr>
      <w:t>1</w:t>
    </w:r>
    <w:r w:rsidRPr="006E4E85">
      <w:rPr>
        <w:rFonts w:ascii="Times New Roman" w:hAnsi="Times New Roman"/>
      </w:rPr>
      <w:fldChar w:fldCharType="end"/>
    </w:r>
  </w:p>
  <w:p w:rsidR="009306AC" w:rsidRDefault="009306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B0" w:rsidRDefault="00E245B0" w:rsidP="00567466">
      <w:pPr>
        <w:spacing w:after="0" w:line="240" w:lineRule="auto"/>
      </w:pPr>
      <w:r>
        <w:separator/>
      </w:r>
    </w:p>
  </w:footnote>
  <w:footnote w:type="continuationSeparator" w:id="1">
    <w:p w:rsidR="00E245B0" w:rsidRDefault="00E245B0" w:rsidP="0056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509"/>
    <w:multiLevelType w:val="hybridMultilevel"/>
    <w:tmpl w:val="0CDCD9B8"/>
    <w:lvl w:ilvl="0" w:tplc="E49272F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D03"/>
    <w:multiLevelType w:val="hybridMultilevel"/>
    <w:tmpl w:val="00007A5A"/>
    <w:lvl w:ilvl="0" w:tplc="0000767D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90"/>
    <w:multiLevelType w:val="hybridMultilevel"/>
    <w:tmpl w:val="00001649"/>
    <w:lvl w:ilvl="0" w:tplc="00006DF1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3B1507A"/>
    <w:multiLevelType w:val="hybridMultilevel"/>
    <w:tmpl w:val="5C18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76608C"/>
    <w:multiLevelType w:val="multilevel"/>
    <w:tmpl w:val="293EAD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09ED713E"/>
    <w:multiLevelType w:val="hybridMultilevel"/>
    <w:tmpl w:val="6A68A0A4"/>
    <w:lvl w:ilvl="0" w:tplc="1AD85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E7F4336"/>
    <w:multiLevelType w:val="hybridMultilevel"/>
    <w:tmpl w:val="37287EDA"/>
    <w:lvl w:ilvl="0" w:tplc="AF24A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08C7EA0"/>
    <w:multiLevelType w:val="multilevel"/>
    <w:tmpl w:val="08C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00236E"/>
    <w:multiLevelType w:val="hybridMultilevel"/>
    <w:tmpl w:val="E27C505E"/>
    <w:lvl w:ilvl="0" w:tplc="F11A39C0">
      <w:start w:val="1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15B5686C"/>
    <w:multiLevelType w:val="multilevel"/>
    <w:tmpl w:val="9C9C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CC0313"/>
    <w:multiLevelType w:val="hybridMultilevel"/>
    <w:tmpl w:val="275AF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DE75CD2"/>
    <w:multiLevelType w:val="multilevel"/>
    <w:tmpl w:val="7C84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931D2C"/>
    <w:multiLevelType w:val="multilevel"/>
    <w:tmpl w:val="CAC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3A74A7"/>
    <w:multiLevelType w:val="hybridMultilevel"/>
    <w:tmpl w:val="E8DE4306"/>
    <w:lvl w:ilvl="0" w:tplc="1AD851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99448DE"/>
    <w:multiLevelType w:val="hybridMultilevel"/>
    <w:tmpl w:val="7C844E60"/>
    <w:lvl w:ilvl="0" w:tplc="B358DAA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FBD28BB"/>
    <w:multiLevelType w:val="multilevel"/>
    <w:tmpl w:val="775A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13783C"/>
    <w:multiLevelType w:val="multilevel"/>
    <w:tmpl w:val="E37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C81BDB"/>
    <w:multiLevelType w:val="hybridMultilevel"/>
    <w:tmpl w:val="C0F28E98"/>
    <w:lvl w:ilvl="0" w:tplc="6CD484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35EE26A3"/>
    <w:multiLevelType w:val="hybridMultilevel"/>
    <w:tmpl w:val="47109F92"/>
    <w:lvl w:ilvl="0" w:tplc="4B7080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A25C1E"/>
    <w:multiLevelType w:val="multilevel"/>
    <w:tmpl w:val="5A38A0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3F31056D"/>
    <w:multiLevelType w:val="multilevel"/>
    <w:tmpl w:val="170A5D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41005B5E"/>
    <w:multiLevelType w:val="multilevel"/>
    <w:tmpl w:val="F81A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3C1E66"/>
    <w:multiLevelType w:val="multilevel"/>
    <w:tmpl w:val="49F83764"/>
    <w:lvl w:ilvl="0">
      <w:start w:val="6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7" w:hanging="1800"/>
      </w:pPr>
      <w:rPr>
        <w:rFonts w:hint="default"/>
      </w:rPr>
    </w:lvl>
  </w:abstractNum>
  <w:abstractNum w:abstractNumId="36">
    <w:nsid w:val="47AA75CF"/>
    <w:multiLevelType w:val="multilevel"/>
    <w:tmpl w:val="89E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30465B"/>
    <w:multiLevelType w:val="multilevel"/>
    <w:tmpl w:val="12EAF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518D6200"/>
    <w:multiLevelType w:val="multilevel"/>
    <w:tmpl w:val="EEB64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113B9D"/>
    <w:multiLevelType w:val="multilevel"/>
    <w:tmpl w:val="5DE6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4A1402"/>
    <w:multiLevelType w:val="hybridMultilevel"/>
    <w:tmpl w:val="29D0964C"/>
    <w:lvl w:ilvl="0" w:tplc="B358DA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31A4E"/>
    <w:multiLevelType w:val="multilevel"/>
    <w:tmpl w:val="A5C2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BB71D1"/>
    <w:multiLevelType w:val="multilevel"/>
    <w:tmpl w:val="EA569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43">
    <w:nsid w:val="72D5210E"/>
    <w:multiLevelType w:val="hybridMultilevel"/>
    <w:tmpl w:val="C66CA79E"/>
    <w:lvl w:ilvl="0" w:tplc="C62862E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4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  <w:num w:numId="15">
    <w:abstractNumId w:val="8"/>
  </w:num>
  <w:num w:numId="16">
    <w:abstractNumId w:val="4"/>
  </w:num>
  <w:num w:numId="17">
    <w:abstractNumId w:val="30"/>
  </w:num>
  <w:num w:numId="18">
    <w:abstractNumId w:val="21"/>
  </w:num>
  <w:num w:numId="19">
    <w:abstractNumId w:val="43"/>
  </w:num>
  <w:num w:numId="20">
    <w:abstractNumId w:val="42"/>
  </w:num>
  <w:num w:numId="21">
    <w:abstractNumId w:val="18"/>
  </w:num>
  <w:num w:numId="22">
    <w:abstractNumId w:val="41"/>
  </w:num>
  <w:num w:numId="23">
    <w:abstractNumId w:val="25"/>
  </w:num>
  <w:num w:numId="24">
    <w:abstractNumId w:val="38"/>
  </w:num>
  <w:num w:numId="25">
    <w:abstractNumId w:val="37"/>
  </w:num>
  <w:num w:numId="26">
    <w:abstractNumId w:val="31"/>
  </w:num>
  <w:num w:numId="27">
    <w:abstractNumId w:val="27"/>
  </w:num>
  <w:num w:numId="28">
    <w:abstractNumId w:val="40"/>
  </w:num>
  <w:num w:numId="29">
    <w:abstractNumId w:val="17"/>
  </w:num>
  <w:num w:numId="30">
    <w:abstractNumId w:val="32"/>
  </w:num>
  <w:num w:numId="31">
    <w:abstractNumId w:val="35"/>
  </w:num>
  <w:num w:numId="32">
    <w:abstractNumId w:val="16"/>
  </w:num>
  <w:num w:numId="33">
    <w:abstractNumId w:val="29"/>
  </w:num>
  <w:num w:numId="34">
    <w:abstractNumId w:val="39"/>
  </w:num>
  <w:num w:numId="35">
    <w:abstractNumId w:val="36"/>
  </w:num>
  <w:num w:numId="36">
    <w:abstractNumId w:val="34"/>
  </w:num>
  <w:num w:numId="37">
    <w:abstractNumId w:val="28"/>
  </w:num>
  <w:num w:numId="38">
    <w:abstractNumId w:val="20"/>
  </w:num>
  <w:num w:numId="39">
    <w:abstractNumId w:val="24"/>
  </w:num>
  <w:num w:numId="40">
    <w:abstractNumId w:val="22"/>
  </w:num>
  <w:num w:numId="41">
    <w:abstractNumId w:val="23"/>
  </w:num>
  <w:num w:numId="42">
    <w:abstractNumId w:val="26"/>
  </w:num>
  <w:num w:numId="43">
    <w:abstractNumId w:val="33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D81"/>
    <w:rsid w:val="000013BD"/>
    <w:rsid w:val="0002078F"/>
    <w:rsid w:val="00040EE5"/>
    <w:rsid w:val="000C00CB"/>
    <w:rsid w:val="000C7B47"/>
    <w:rsid w:val="000D4D86"/>
    <w:rsid w:val="000F62E5"/>
    <w:rsid w:val="00142FF4"/>
    <w:rsid w:val="00192C7A"/>
    <w:rsid w:val="00193D27"/>
    <w:rsid w:val="001A728D"/>
    <w:rsid w:val="001B232C"/>
    <w:rsid w:val="001F0CCE"/>
    <w:rsid w:val="002421F1"/>
    <w:rsid w:val="00281992"/>
    <w:rsid w:val="002C6066"/>
    <w:rsid w:val="002F39E5"/>
    <w:rsid w:val="003409FC"/>
    <w:rsid w:val="00340F90"/>
    <w:rsid w:val="003418C1"/>
    <w:rsid w:val="00343415"/>
    <w:rsid w:val="00354DE4"/>
    <w:rsid w:val="00357395"/>
    <w:rsid w:val="0039424A"/>
    <w:rsid w:val="003948CE"/>
    <w:rsid w:val="003C7324"/>
    <w:rsid w:val="003F7BFB"/>
    <w:rsid w:val="004346ED"/>
    <w:rsid w:val="00445A81"/>
    <w:rsid w:val="0045320E"/>
    <w:rsid w:val="00490130"/>
    <w:rsid w:val="004A4602"/>
    <w:rsid w:val="004E5C14"/>
    <w:rsid w:val="00521557"/>
    <w:rsid w:val="00557ED1"/>
    <w:rsid w:val="00567466"/>
    <w:rsid w:val="00580568"/>
    <w:rsid w:val="00585EC7"/>
    <w:rsid w:val="005B1286"/>
    <w:rsid w:val="005C4A87"/>
    <w:rsid w:val="005E3419"/>
    <w:rsid w:val="006273AF"/>
    <w:rsid w:val="00632D6E"/>
    <w:rsid w:val="00634AF4"/>
    <w:rsid w:val="00651D11"/>
    <w:rsid w:val="00677871"/>
    <w:rsid w:val="006962AB"/>
    <w:rsid w:val="006D0C18"/>
    <w:rsid w:val="006D35A0"/>
    <w:rsid w:val="006E4E85"/>
    <w:rsid w:val="00702544"/>
    <w:rsid w:val="007070F5"/>
    <w:rsid w:val="0070764B"/>
    <w:rsid w:val="00724E3A"/>
    <w:rsid w:val="00755BB7"/>
    <w:rsid w:val="007A29A5"/>
    <w:rsid w:val="007A6421"/>
    <w:rsid w:val="007C04A1"/>
    <w:rsid w:val="007C33BD"/>
    <w:rsid w:val="007E46C0"/>
    <w:rsid w:val="007F4C32"/>
    <w:rsid w:val="008066EC"/>
    <w:rsid w:val="008231C0"/>
    <w:rsid w:val="0084161D"/>
    <w:rsid w:val="008433F5"/>
    <w:rsid w:val="00866889"/>
    <w:rsid w:val="00870768"/>
    <w:rsid w:val="008725B9"/>
    <w:rsid w:val="00881827"/>
    <w:rsid w:val="008F1E2B"/>
    <w:rsid w:val="009306AC"/>
    <w:rsid w:val="00936A71"/>
    <w:rsid w:val="00951917"/>
    <w:rsid w:val="00955B9E"/>
    <w:rsid w:val="009911B3"/>
    <w:rsid w:val="00991ACD"/>
    <w:rsid w:val="009E39AA"/>
    <w:rsid w:val="009E51BD"/>
    <w:rsid w:val="009F47E5"/>
    <w:rsid w:val="00A0684C"/>
    <w:rsid w:val="00A301A8"/>
    <w:rsid w:val="00A92703"/>
    <w:rsid w:val="00AA73F6"/>
    <w:rsid w:val="00AC06B9"/>
    <w:rsid w:val="00AC3945"/>
    <w:rsid w:val="00AD1266"/>
    <w:rsid w:val="00AE1111"/>
    <w:rsid w:val="00AF5448"/>
    <w:rsid w:val="00B24BD3"/>
    <w:rsid w:val="00B5322B"/>
    <w:rsid w:val="00B61542"/>
    <w:rsid w:val="00B673B4"/>
    <w:rsid w:val="00BA0AA5"/>
    <w:rsid w:val="00BD08DC"/>
    <w:rsid w:val="00BE5F0E"/>
    <w:rsid w:val="00C277D0"/>
    <w:rsid w:val="00C303A7"/>
    <w:rsid w:val="00C32927"/>
    <w:rsid w:val="00C44599"/>
    <w:rsid w:val="00C45497"/>
    <w:rsid w:val="00C46B11"/>
    <w:rsid w:val="00C7158E"/>
    <w:rsid w:val="00C829C5"/>
    <w:rsid w:val="00CC6B95"/>
    <w:rsid w:val="00CD0C3F"/>
    <w:rsid w:val="00CD7BE6"/>
    <w:rsid w:val="00CE4397"/>
    <w:rsid w:val="00CF7EAA"/>
    <w:rsid w:val="00D06D76"/>
    <w:rsid w:val="00D21296"/>
    <w:rsid w:val="00D30E94"/>
    <w:rsid w:val="00D32197"/>
    <w:rsid w:val="00D323FB"/>
    <w:rsid w:val="00D427DF"/>
    <w:rsid w:val="00D50A7A"/>
    <w:rsid w:val="00D50F89"/>
    <w:rsid w:val="00D61421"/>
    <w:rsid w:val="00D61957"/>
    <w:rsid w:val="00D81FE5"/>
    <w:rsid w:val="00D85A13"/>
    <w:rsid w:val="00D8693D"/>
    <w:rsid w:val="00DA0D9D"/>
    <w:rsid w:val="00DB6180"/>
    <w:rsid w:val="00E133E6"/>
    <w:rsid w:val="00E17E27"/>
    <w:rsid w:val="00E218DC"/>
    <w:rsid w:val="00E245B0"/>
    <w:rsid w:val="00E26DC2"/>
    <w:rsid w:val="00E4048B"/>
    <w:rsid w:val="00E47F95"/>
    <w:rsid w:val="00EB3164"/>
    <w:rsid w:val="00EB5D81"/>
    <w:rsid w:val="00EB5F93"/>
    <w:rsid w:val="00EE5026"/>
    <w:rsid w:val="00EF1345"/>
    <w:rsid w:val="00F31BEF"/>
    <w:rsid w:val="00F54448"/>
    <w:rsid w:val="00F628B3"/>
    <w:rsid w:val="00F66E04"/>
    <w:rsid w:val="00F66EBB"/>
    <w:rsid w:val="00F70DFD"/>
    <w:rsid w:val="00F968E9"/>
    <w:rsid w:val="00F96CF7"/>
    <w:rsid w:val="00FA614E"/>
    <w:rsid w:val="00FA6C25"/>
    <w:rsid w:val="00FC76C1"/>
    <w:rsid w:val="00FE774B"/>
    <w:rsid w:val="00FF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0768"/>
    <w:rPr>
      <w:rFonts w:eastAsia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70768"/>
    <w:rPr>
      <w:rFonts w:eastAsia="Calibri"/>
      <w:sz w:val="22"/>
      <w:szCs w:val="22"/>
      <w:lang w:val="ru-RU" w:eastAsia="en-US" w:bidi="ar-SA"/>
    </w:rPr>
  </w:style>
  <w:style w:type="character" w:customStyle="1" w:styleId="20pt2">
    <w:name w:val="Основной текст (2) + Интервал 0 pt2"/>
    <w:basedOn w:val="a0"/>
    <w:uiPriority w:val="99"/>
    <w:rsid w:val="00FA6C25"/>
    <w:rPr>
      <w:rFonts w:ascii="Times New Roman" w:hAnsi="Times New Roman" w:cs="Times New Roman"/>
      <w:spacing w:val="4"/>
      <w:sz w:val="20"/>
      <w:szCs w:val="20"/>
      <w:u w:val="none"/>
    </w:rPr>
  </w:style>
  <w:style w:type="table" w:styleId="a5">
    <w:name w:val="Table Grid"/>
    <w:basedOn w:val="a1"/>
    <w:uiPriority w:val="59"/>
    <w:rsid w:val="003C73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74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466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674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466"/>
    <w:rPr>
      <w:sz w:val="22"/>
      <w:szCs w:val="22"/>
      <w:lang w:val="en-US" w:eastAsia="en-US"/>
    </w:rPr>
  </w:style>
  <w:style w:type="paragraph" w:customStyle="1" w:styleId="ConsPlusNormal">
    <w:name w:val="ConsPlusNormal"/>
    <w:rsid w:val="007A29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C829C5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955B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2017-E008-45F5-A384-C4EE1727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55</cp:revision>
  <cp:lastPrinted>2023-08-21T03:03:00Z</cp:lastPrinted>
  <dcterms:created xsi:type="dcterms:W3CDTF">2015-12-14T10:44:00Z</dcterms:created>
  <dcterms:modified xsi:type="dcterms:W3CDTF">2023-08-21T03:25:00Z</dcterms:modified>
</cp:coreProperties>
</file>